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14" w:rsidRPr="008E156A" w:rsidRDefault="00B13C14" w:rsidP="00B13C14">
      <w:pPr>
        <w:pStyle w:val="NoSpacing"/>
        <w:jc w:val="center"/>
        <w:rPr>
          <w:sz w:val="24"/>
          <w:szCs w:val="24"/>
        </w:rPr>
      </w:pPr>
    </w:p>
    <w:p w:rsidR="00B13C14" w:rsidRPr="008E156A" w:rsidRDefault="00B13C14" w:rsidP="00B13C14">
      <w:pPr>
        <w:pStyle w:val="NoSpacing"/>
        <w:jc w:val="center"/>
        <w:rPr>
          <w:sz w:val="24"/>
          <w:szCs w:val="24"/>
        </w:rPr>
      </w:pPr>
    </w:p>
    <w:p w:rsidR="00B13C14" w:rsidRPr="008E156A" w:rsidRDefault="00B13C14" w:rsidP="00B13C14">
      <w:pPr>
        <w:pStyle w:val="NoSpacing"/>
        <w:jc w:val="center"/>
        <w:rPr>
          <w:rFonts w:cs="Arial"/>
          <w:b/>
          <w:bCs/>
          <w:sz w:val="24"/>
          <w:szCs w:val="24"/>
        </w:rPr>
      </w:pPr>
      <w:r w:rsidRPr="008E156A">
        <w:rPr>
          <w:rFonts w:cs="Arial"/>
          <w:b/>
          <w:bCs/>
          <w:sz w:val="24"/>
          <w:szCs w:val="24"/>
        </w:rPr>
        <w:t>GOVERNMENT OF INDIA</w:t>
      </w:r>
    </w:p>
    <w:p w:rsidR="00B13C14" w:rsidRPr="008E156A" w:rsidRDefault="00B13C14" w:rsidP="00B13C14">
      <w:pPr>
        <w:pStyle w:val="NoSpacing"/>
        <w:jc w:val="center"/>
        <w:rPr>
          <w:rFonts w:cs="Arial"/>
          <w:b/>
          <w:bCs/>
          <w:sz w:val="24"/>
          <w:szCs w:val="24"/>
        </w:rPr>
      </w:pPr>
      <w:r w:rsidRPr="008E156A">
        <w:rPr>
          <w:rFonts w:cs="Arial"/>
          <w:b/>
          <w:bCs/>
          <w:sz w:val="24"/>
          <w:szCs w:val="24"/>
        </w:rPr>
        <w:t>Ministry of Communications &amp; IT</w:t>
      </w:r>
    </w:p>
    <w:p w:rsidR="00B13C14" w:rsidRPr="008E156A" w:rsidRDefault="00B13C14" w:rsidP="00B13C14">
      <w:pPr>
        <w:pStyle w:val="NoSpacing"/>
        <w:jc w:val="center"/>
        <w:rPr>
          <w:rFonts w:cs="Arial"/>
          <w:b/>
          <w:bCs/>
          <w:sz w:val="24"/>
          <w:szCs w:val="24"/>
        </w:rPr>
      </w:pPr>
      <w:r w:rsidRPr="008E156A">
        <w:rPr>
          <w:rFonts w:cs="Arial"/>
          <w:b/>
          <w:bCs/>
          <w:sz w:val="24"/>
          <w:szCs w:val="24"/>
        </w:rPr>
        <w:t>Department of Electronics &amp; IT (DietY)</w:t>
      </w:r>
    </w:p>
    <w:p w:rsidR="00B13C14" w:rsidRPr="008E156A" w:rsidRDefault="00B13C14" w:rsidP="00B13C14">
      <w:pPr>
        <w:pStyle w:val="NoSpacing"/>
        <w:jc w:val="center"/>
        <w:rPr>
          <w:rFonts w:cs="Arial"/>
          <w:b/>
          <w:bCs/>
          <w:sz w:val="24"/>
          <w:szCs w:val="24"/>
        </w:rPr>
      </w:pPr>
      <w:r w:rsidRPr="008E156A">
        <w:rPr>
          <w:rFonts w:cs="Arial"/>
          <w:b/>
          <w:bCs/>
          <w:sz w:val="24"/>
          <w:szCs w:val="24"/>
        </w:rPr>
        <w:t>UNIQUE IDENTIFICATION AUTHORITY OF INDIA (UIDAI)</w:t>
      </w:r>
    </w:p>
    <w:p w:rsidR="00B13C14" w:rsidRPr="008E156A" w:rsidRDefault="00B13C14" w:rsidP="00B13C14">
      <w:pPr>
        <w:pStyle w:val="NoSpacing"/>
        <w:jc w:val="center"/>
        <w:rPr>
          <w:rFonts w:cs="Arial"/>
          <w:b/>
          <w:bCs/>
          <w:sz w:val="24"/>
          <w:szCs w:val="24"/>
        </w:rPr>
      </w:pPr>
      <w:r w:rsidRPr="008E156A">
        <w:rPr>
          <w:rFonts w:cs="Arial"/>
          <w:b/>
          <w:bCs/>
          <w:sz w:val="24"/>
          <w:szCs w:val="24"/>
        </w:rPr>
        <w:t>REGIONAL OFFICE, HYDERABAD</w:t>
      </w:r>
    </w:p>
    <w:p w:rsidR="00B13C14" w:rsidRPr="008E156A" w:rsidRDefault="00B13C14" w:rsidP="00B13C14">
      <w:pPr>
        <w:pStyle w:val="NoSpacing"/>
        <w:jc w:val="center"/>
        <w:rPr>
          <w:rFonts w:cs="Arial"/>
          <w:b/>
          <w:bCs/>
          <w:sz w:val="24"/>
          <w:szCs w:val="24"/>
        </w:rPr>
      </w:pPr>
    </w:p>
    <w:p w:rsidR="00B13C14" w:rsidRPr="008E156A" w:rsidRDefault="00B13C14" w:rsidP="00B13C14">
      <w:pPr>
        <w:pStyle w:val="NoSpacing"/>
        <w:jc w:val="center"/>
        <w:rPr>
          <w:rFonts w:cs="Arial"/>
          <w:sz w:val="24"/>
          <w:szCs w:val="24"/>
          <w:u w:val="single"/>
        </w:rPr>
      </w:pPr>
    </w:p>
    <w:p w:rsidR="00B13C14" w:rsidRPr="008E156A" w:rsidRDefault="00B13C14" w:rsidP="00B13C14">
      <w:pPr>
        <w:pStyle w:val="NoSpacing"/>
        <w:jc w:val="center"/>
        <w:rPr>
          <w:rFonts w:cs="Arial"/>
          <w:b/>
          <w:bCs/>
          <w:sz w:val="24"/>
          <w:szCs w:val="24"/>
          <w:u w:val="single"/>
        </w:rPr>
      </w:pPr>
      <w:r w:rsidRPr="008E156A">
        <w:rPr>
          <w:rFonts w:cs="Arial"/>
          <w:b/>
          <w:bCs/>
          <w:sz w:val="24"/>
          <w:szCs w:val="24"/>
          <w:u w:val="single"/>
        </w:rPr>
        <w:t>TENDER DOCUMENT</w:t>
      </w:r>
    </w:p>
    <w:p w:rsidR="00B13C14" w:rsidRPr="008E156A" w:rsidRDefault="00B13C14" w:rsidP="00B13C14">
      <w:pPr>
        <w:pStyle w:val="NoSpacing"/>
        <w:jc w:val="center"/>
        <w:rPr>
          <w:rFonts w:cs="Arial"/>
          <w:b/>
          <w:bCs/>
          <w:sz w:val="24"/>
          <w:szCs w:val="24"/>
        </w:rPr>
      </w:pPr>
    </w:p>
    <w:p w:rsidR="00B13C14" w:rsidRPr="008E156A" w:rsidRDefault="00B13C14" w:rsidP="00B13C14">
      <w:pPr>
        <w:pStyle w:val="NoSpacing"/>
        <w:jc w:val="center"/>
        <w:rPr>
          <w:rFonts w:cs="Arial"/>
          <w:sz w:val="24"/>
          <w:szCs w:val="24"/>
        </w:rPr>
      </w:pPr>
    </w:p>
    <w:p w:rsidR="00B13C14" w:rsidRPr="008E156A" w:rsidRDefault="00B13C14" w:rsidP="00B13C14">
      <w:pPr>
        <w:pStyle w:val="NoSpacing"/>
        <w:jc w:val="center"/>
        <w:rPr>
          <w:rFonts w:cs="Arial"/>
          <w:b/>
          <w:bCs/>
          <w:sz w:val="24"/>
          <w:szCs w:val="24"/>
        </w:rPr>
      </w:pPr>
      <w:r w:rsidRPr="008E156A">
        <w:rPr>
          <w:rFonts w:cs="Arial"/>
          <w:b/>
          <w:bCs/>
          <w:sz w:val="24"/>
          <w:szCs w:val="24"/>
        </w:rPr>
        <w:t>For providing rental Taxi services</w:t>
      </w:r>
    </w:p>
    <w:p w:rsidR="00B13C14" w:rsidRPr="008E156A" w:rsidRDefault="00B13C14" w:rsidP="00B13C14">
      <w:pPr>
        <w:pStyle w:val="NoSpacing"/>
        <w:jc w:val="center"/>
        <w:rPr>
          <w:rFonts w:cs="Arial"/>
          <w:b/>
          <w:bCs/>
          <w:sz w:val="24"/>
          <w:szCs w:val="24"/>
        </w:rPr>
      </w:pPr>
      <w:r w:rsidRPr="008E156A">
        <w:rPr>
          <w:rFonts w:cs="Arial"/>
          <w:b/>
          <w:bCs/>
          <w:sz w:val="24"/>
          <w:szCs w:val="24"/>
        </w:rPr>
        <w:t>To the Unique Identification Authority of India</w:t>
      </w:r>
    </w:p>
    <w:p w:rsidR="00B13C14" w:rsidRPr="008E156A" w:rsidRDefault="00B13C14" w:rsidP="00B13C14">
      <w:pPr>
        <w:pStyle w:val="NoSpacing"/>
        <w:ind w:left="720" w:hanging="720"/>
        <w:jc w:val="center"/>
        <w:rPr>
          <w:rFonts w:cs="Arial"/>
          <w:b/>
          <w:bCs/>
          <w:sz w:val="24"/>
          <w:szCs w:val="24"/>
        </w:rPr>
      </w:pPr>
      <w:r w:rsidRPr="008E156A">
        <w:rPr>
          <w:rFonts w:cs="Arial"/>
          <w:b/>
          <w:bCs/>
          <w:sz w:val="24"/>
          <w:szCs w:val="24"/>
        </w:rPr>
        <w:t>By a reputed Taxi service provider</w:t>
      </w:r>
    </w:p>
    <w:p w:rsidR="00B13C14" w:rsidRPr="008E156A" w:rsidRDefault="00B13C14" w:rsidP="00B13C14">
      <w:pPr>
        <w:pStyle w:val="NoSpacing"/>
        <w:ind w:left="720" w:hanging="720"/>
        <w:jc w:val="center"/>
        <w:rPr>
          <w:rFonts w:cs="Arial"/>
          <w:sz w:val="24"/>
          <w:szCs w:val="24"/>
        </w:rPr>
      </w:pPr>
    </w:p>
    <w:p w:rsidR="00B13C14" w:rsidRPr="008E156A" w:rsidRDefault="00B13C14" w:rsidP="00B13C14">
      <w:pPr>
        <w:pStyle w:val="NoSpacing"/>
        <w:jc w:val="center"/>
        <w:rPr>
          <w:rFonts w:cs="Arial"/>
          <w:sz w:val="24"/>
          <w:szCs w:val="24"/>
        </w:rPr>
      </w:pPr>
    </w:p>
    <w:p w:rsidR="00B13C14" w:rsidRDefault="00B13C14" w:rsidP="00B13C14">
      <w:pPr>
        <w:pStyle w:val="NoSpacing"/>
        <w:rPr>
          <w:rFonts w:cs="Arial"/>
          <w:sz w:val="24"/>
          <w:szCs w:val="24"/>
        </w:rPr>
      </w:pPr>
      <w:r w:rsidRPr="008E156A">
        <w:rPr>
          <w:rFonts w:cs="Arial"/>
          <w:sz w:val="24"/>
          <w:szCs w:val="24"/>
        </w:rPr>
        <w:t xml:space="preserve">Date of issue of Tender Document                       </w:t>
      </w:r>
      <w:r>
        <w:rPr>
          <w:rFonts w:cs="Arial"/>
          <w:sz w:val="24"/>
          <w:szCs w:val="24"/>
        </w:rPr>
        <w:t xml:space="preserve">             :   </w:t>
      </w:r>
      <w:r>
        <w:rPr>
          <w:rFonts w:cs="Arial"/>
          <w:sz w:val="24"/>
          <w:szCs w:val="24"/>
        </w:rPr>
        <w:tab/>
      </w:r>
      <w:r w:rsidR="006A1590">
        <w:rPr>
          <w:rFonts w:cs="Arial"/>
          <w:sz w:val="24"/>
          <w:szCs w:val="24"/>
        </w:rPr>
        <w:t>13</w:t>
      </w:r>
      <w:r w:rsidR="00B914D5">
        <w:rPr>
          <w:rFonts w:cs="Arial"/>
          <w:sz w:val="24"/>
          <w:szCs w:val="24"/>
        </w:rPr>
        <w:t>/07/2016</w:t>
      </w:r>
    </w:p>
    <w:p w:rsidR="00B13C14" w:rsidRPr="008E156A" w:rsidRDefault="00B13C14" w:rsidP="00B13C14">
      <w:pPr>
        <w:pStyle w:val="NoSpacing"/>
        <w:rPr>
          <w:rFonts w:cs="Arial"/>
          <w:sz w:val="24"/>
          <w:szCs w:val="24"/>
        </w:rPr>
      </w:pPr>
    </w:p>
    <w:p w:rsidR="00B13C14" w:rsidRPr="008E156A" w:rsidRDefault="00B13C14" w:rsidP="00B13C14">
      <w:pPr>
        <w:pStyle w:val="NoSpacing"/>
        <w:rPr>
          <w:rFonts w:cs="Arial"/>
          <w:sz w:val="24"/>
          <w:szCs w:val="24"/>
        </w:rPr>
      </w:pPr>
      <w:r w:rsidRPr="008E156A">
        <w:rPr>
          <w:rFonts w:cs="Arial"/>
          <w:sz w:val="24"/>
          <w:szCs w:val="24"/>
        </w:rPr>
        <w:t xml:space="preserve">Last Date &amp; Time for submission of                      </w:t>
      </w:r>
      <w:r>
        <w:rPr>
          <w:rFonts w:cs="Arial"/>
          <w:sz w:val="24"/>
          <w:szCs w:val="24"/>
        </w:rPr>
        <w:t xml:space="preserve">             :   </w:t>
      </w:r>
      <w:r>
        <w:rPr>
          <w:rFonts w:cs="Arial"/>
          <w:sz w:val="24"/>
          <w:szCs w:val="24"/>
        </w:rPr>
        <w:tab/>
      </w:r>
      <w:r w:rsidR="002E37E1">
        <w:rPr>
          <w:rFonts w:cs="Arial"/>
          <w:sz w:val="24"/>
          <w:szCs w:val="24"/>
        </w:rPr>
        <w:t>04</w:t>
      </w:r>
      <w:r w:rsidR="00B914D5">
        <w:rPr>
          <w:rFonts w:cs="Arial"/>
          <w:sz w:val="24"/>
          <w:szCs w:val="24"/>
        </w:rPr>
        <w:t>/08/2016</w:t>
      </w:r>
      <w:r w:rsidR="00CA0AF7">
        <w:rPr>
          <w:rFonts w:cs="Arial"/>
          <w:sz w:val="24"/>
          <w:szCs w:val="24"/>
        </w:rPr>
        <w:t xml:space="preserve"> 15.00 Hours.</w:t>
      </w:r>
    </w:p>
    <w:p w:rsidR="00B13C14" w:rsidRPr="008E156A" w:rsidRDefault="00B13C14" w:rsidP="00B13C14">
      <w:pPr>
        <w:pStyle w:val="NoSpacing"/>
        <w:rPr>
          <w:rFonts w:cs="Arial"/>
          <w:sz w:val="24"/>
          <w:szCs w:val="24"/>
        </w:rPr>
      </w:pPr>
      <w:r w:rsidRPr="008E156A">
        <w:rPr>
          <w:rFonts w:cs="Arial"/>
          <w:sz w:val="24"/>
          <w:szCs w:val="24"/>
        </w:rPr>
        <w:t>Tender Document</w:t>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p>
    <w:p w:rsidR="00B13C14" w:rsidRPr="008E156A" w:rsidRDefault="00B13C14" w:rsidP="00B13C14">
      <w:pPr>
        <w:pStyle w:val="NoSpacing"/>
        <w:rPr>
          <w:rFonts w:cs="Arial"/>
          <w:sz w:val="24"/>
          <w:szCs w:val="24"/>
        </w:rPr>
      </w:pP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p>
    <w:p w:rsidR="00B13C14" w:rsidRPr="008E156A" w:rsidRDefault="00B13C14" w:rsidP="00B13C14">
      <w:pPr>
        <w:pStyle w:val="NoSpacing"/>
        <w:rPr>
          <w:rFonts w:cs="Arial"/>
          <w:sz w:val="24"/>
          <w:szCs w:val="24"/>
        </w:rPr>
      </w:pPr>
      <w:r w:rsidRPr="008E156A">
        <w:rPr>
          <w:rFonts w:cs="Arial"/>
          <w:sz w:val="24"/>
          <w:szCs w:val="24"/>
        </w:rPr>
        <w:t xml:space="preserve">Last date for pre-bid clarification                          </w:t>
      </w:r>
      <w:r w:rsidR="006A1590">
        <w:rPr>
          <w:rFonts w:cs="Arial"/>
          <w:sz w:val="24"/>
          <w:szCs w:val="24"/>
        </w:rPr>
        <w:t xml:space="preserve">              :  </w:t>
      </w:r>
      <w:r w:rsidR="006A1590">
        <w:rPr>
          <w:rFonts w:cs="Arial"/>
          <w:sz w:val="24"/>
          <w:szCs w:val="24"/>
        </w:rPr>
        <w:tab/>
        <w:t>28/07</w:t>
      </w:r>
      <w:r w:rsidR="00B914D5">
        <w:rPr>
          <w:rFonts w:cs="Arial"/>
          <w:sz w:val="24"/>
          <w:szCs w:val="24"/>
        </w:rPr>
        <w:t>/2016</w:t>
      </w:r>
    </w:p>
    <w:p w:rsidR="00B13C14" w:rsidRPr="008E156A" w:rsidRDefault="00B13C14" w:rsidP="00B13C14">
      <w:pPr>
        <w:pStyle w:val="NoSpacing"/>
        <w:rPr>
          <w:rFonts w:cs="Arial"/>
          <w:sz w:val="24"/>
          <w:szCs w:val="24"/>
        </w:rPr>
      </w:pPr>
    </w:p>
    <w:p w:rsidR="00B13C14" w:rsidRPr="008E156A" w:rsidRDefault="00B13C14" w:rsidP="00B13C14">
      <w:pPr>
        <w:pStyle w:val="NoSpacing"/>
        <w:rPr>
          <w:rFonts w:cs="Arial"/>
          <w:sz w:val="24"/>
          <w:szCs w:val="24"/>
        </w:rPr>
      </w:pPr>
      <w:r w:rsidRPr="008E156A">
        <w:rPr>
          <w:rFonts w:cs="Arial"/>
          <w:sz w:val="24"/>
          <w:szCs w:val="24"/>
        </w:rPr>
        <w:t>Date and time for opening of Tender Document</w:t>
      </w:r>
      <w:r w:rsidR="006A1590">
        <w:rPr>
          <w:rFonts w:cs="Arial"/>
          <w:sz w:val="24"/>
          <w:szCs w:val="24"/>
        </w:rPr>
        <w:tab/>
      </w:r>
      <w:r w:rsidR="006A1590">
        <w:rPr>
          <w:rFonts w:cs="Arial"/>
          <w:sz w:val="24"/>
          <w:szCs w:val="24"/>
        </w:rPr>
        <w:tab/>
        <w:t>04</w:t>
      </w:r>
      <w:r w:rsidR="00B914D5">
        <w:rPr>
          <w:rFonts w:cs="Arial"/>
          <w:sz w:val="24"/>
          <w:szCs w:val="24"/>
        </w:rPr>
        <w:t>/08/2016 at 15.30 Hours.</w:t>
      </w:r>
    </w:p>
    <w:p w:rsidR="00B13C14" w:rsidRPr="008E156A" w:rsidRDefault="00B13C14" w:rsidP="00B13C14">
      <w:pPr>
        <w:pStyle w:val="NoSpacing"/>
        <w:rPr>
          <w:rFonts w:cs="Arial"/>
          <w:sz w:val="24"/>
          <w:szCs w:val="24"/>
        </w:rPr>
      </w:pPr>
    </w:p>
    <w:p w:rsidR="00B13C14" w:rsidRPr="008E156A" w:rsidRDefault="00B13C14" w:rsidP="00B13C14">
      <w:pPr>
        <w:pStyle w:val="NoSpacing"/>
        <w:rPr>
          <w:rFonts w:cs="Arial"/>
          <w:sz w:val="24"/>
          <w:szCs w:val="24"/>
        </w:rPr>
      </w:pPr>
      <w:r w:rsidRPr="008E156A">
        <w:rPr>
          <w:rFonts w:cs="Arial"/>
          <w:sz w:val="24"/>
          <w:szCs w:val="24"/>
        </w:rPr>
        <w:t>Technical Bid</w:t>
      </w:r>
      <w:r w:rsidRPr="008E156A">
        <w:rPr>
          <w:rFonts w:cs="Arial"/>
          <w:sz w:val="24"/>
          <w:szCs w:val="24"/>
        </w:rPr>
        <w:tab/>
        <w:t xml:space="preserve">           </w:t>
      </w:r>
      <w:r w:rsidRPr="008E156A">
        <w:rPr>
          <w:rFonts w:cs="Arial"/>
          <w:sz w:val="24"/>
          <w:szCs w:val="24"/>
        </w:rPr>
        <w:tab/>
      </w:r>
      <w:r w:rsidRPr="008E156A">
        <w:rPr>
          <w:rFonts w:cs="Arial"/>
          <w:sz w:val="24"/>
          <w:szCs w:val="24"/>
        </w:rPr>
        <w:tab/>
      </w:r>
      <w:r w:rsidRPr="008E156A">
        <w:rPr>
          <w:rFonts w:cs="Arial"/>
          <w:sz w:val="24"/>
          <w:szCs w:val="24"/>
        </w:rPr>
        <w:tab/>
      </w:r>
      <w:r>
        <w:rPr>
          <w:rFonts w:cs="Arial"/>
          <w:sz w:val="24"/>
          <w:szCs w:val="24"/>
        </w:rPr>
        <w:tab/>
        <w:t xml:space="preserve">            :  </w:t>
      </w:r>
      <w:r>
        <w:rPr>
          <w:rFonts w:cs="Arial"/>
          <w:sz w:val="24"/>
          <w:szCs w:val="24"/>
        </w:rPr>
        <w:tab/>
      </w:r>
      <w:r w:rsidR="006A1590">
        <w:rPr>
          <w:rFonts w:cs="Arial"/>
          <w:sz w:val="24"/>
          <w:szCs w:val="24"/>
        </w:rPr>
        <w:t>04</w:t>
      </w:r>
      <w:r w:rsidR="00B914D5">
        <w:rPr>
          <w:rFonts w:cs="Arial"/>
          <w:sz w:val="24"/>
          <w:szCs w:val="24"/>
        </w:rPr>
        <w:t>/08/2016 at 15.30 Hours.</w:t>
      </w:r>
    </w:p>
    <w:p w:rsidR="00B13C14" w:rsidRPr="008E156A" w:rsidRDefault="00B13C14" w:rsidP="00B13C14">
      <w:pPr>
        <w:pStyle w:val="NoSpacing"/>
        <w:rPr>
          <w:rFonts w:cs="Arial"/>
          <w:sz w:val="24"/>
          <w:szCs w:val="24"/>
        </w:rPr>
      </w:pPr>
    </w:p>
    <w:p w:rsidR="00B13C14" w:rsidRPr="008E156A" w:rsidRDefault="00B13C14" w:rsidP="00B13C14">
      <w:pPr>
        <w:pStyle w:val="NoSpacing"/>
        <w:rPr>
          <w:rFonts w:cs="Arial"/>
          <w:sz w:val="24"/>
          <w:szCs w:val="24"/>
        </w:rPr>
      </w:pPr>
      <w:r w:rsidRPr="008E156A">
        <w:rPr>
          <w:rFonts w:cs="Arial"/>
          <w:sz w:val="24"/>
          <w:szCs w:val="24"/>
        </w:rPr>
        <w:t xml:space="preserve">Financial Bid of eligible Tenderers                                       : </w:t>
      </w:r>
      <w:r w:rsidRPr="008E156A">
        <w:rPr>
          <w:rFonts w:cs="Arial"/>
          <w:sz w:val="24"/>
          <w:szCs w:val="24"/>
        </w:rPr>
        <w:tab/>
      </w:r>
      <w:r w:rsidR="00B914D5">
        <w:rPr>
          <w:rFonts w:cs="Arial"/>
          <w:sz w:val="24"/>
          <w:szCs w:val="24"/>
        </w:rPr>
        <w:t>At a later stage.</w:t>
      </w:r>
    </w:p>
    <w:p w:rsidR="00B13C14" w:rsidRPr="008E156A" w:rsidRDefault="00B13C14" w:rsidP="00B13C14">
      <w:pPr>
        <w:pStyle w:val="NoSpacing"/>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jc w:val="center"/>
        <w:rPr>
          <w:rFonts w:cs="Arial"/>
          <w:b/>
          <w:bCs/>
          <w:sz w:val="24"/>
          <w:szCs w:val="24"/>
        </w:rPr>
      </w:pPr>
      <w:r w:rsidRPr="008E156A">
        <w:rPr>
          <w:rFonts w:cs="Arial"/>
          <w:b/>
          <w:bCs/>
          <w:sz w:val="24"/>
          <w:szCs w:val="24"/>
        </w:rPr>
        <w:t>CONTENTS OF TENDER DOCUMENT</w:t>
      </w:r>
    </w:p>
    <w:tbl>
      <w:tblPr>
        <w:tblStyle w:val="TableGrid"/>
        <w:tblW w:w="0" w:type="auto"/>
        <w:tblInd w:w="975" w:type="dxa"/>
        <w:tblLook w:val="04A0"/>
      </w:tblPr>
      <w:tblGrid>
        <w:gridCol w:w="729"/>
        <w:gridCol w:w="7637"/>
      </w:tblGrid>
      <w:tr w:rsidR="00B13C14" w:rsidRPr="008E156A" w:rsidTr="008967A5">
        <w:tc>
          <w:tcPr>
            <w:tcW w:w="693" w:type="dxa"/>
          </w:tcPr>
          <w:p w:rsidR="00B13C14" w:rsidRPr="008E156A" w:rsidRDefault="00B13C14" w:rsidP="008967A5">
            <w:pPr>
              <w:rPr>
                <w:rFonts w:cs="Arial"/>
                <w:sz w:val="24"/>
                <w:szCs w:val="24"/>
              </w:rPr>
            </w:pPr>
            <w:r w:rsidRPr="008E156A">
              <w:rPr>
                <w:rFonts w:cs="Arial"/>
                <w:sz w:val="24"/>
                <w:szCs w:val="24"/>
              </w:rPr>
              <w:t>S.No.</w:t>
            </w:r>
          </w:p>
        </w:tc>
        <w:tc>
          <w:tcPr>
            <w:tcW w:w="7637" w:type="dxa"/>
          </w:tcPr>
          <w:p w:rsidR="00B13C14" w:rsidRPr="008E156A" w:rsidRDefault="00B13C14" w:rsidP="008967A5">
            <w:pPr>
              <w:jc w:val="center"/>
              <w:rPr>
                <w:rFonts w:cs="Arial"/>
                <w:sz w:val="24"/>
                <w:szCs w:val="24"/>
              </w:rPr>
            </w:pPr>
            <w:r w:rsidRPr="008E156A">
              <w:rPr>
                <w:rFonts w:cs="Arial"/>
                <w:sz w:val="24"/>
                <w:szCs w:val="24"/>
              </w:rPr>
              <w:t>Description of contents</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Tender Notice</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Scope of work and general instruction for tenderer</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Technical Bid qualification criteria</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Criteria for evaluation of Tender</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Proforma for Technical Bid</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Proforma for Financial Bid</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Terms and Conditions</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Penalty Clause</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Declaration</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Annexure - A … Details of Major Contracts handled</w:t>
            </w:r>
          </w:p>
        </w:tc>
      </w:tr>
      <w:tr w:rsidR="00B13C14" w:rsidRPr="008E156A" w:rsidTr="008967A5">
        <w:tc>
          <w:tcPr>
            <w:tcW w:w="693" w:type="dxa"/>
          </w:tcPr>
          <w:p w:rsidR="00B13C14" w:rsidRPr="008E156A" w:rsidRDefault="00B13C14" w:rsidP="008967A5">
            <w:pPr>
              <w:pStyle w:val="ListParagraph"/>
              <w:numPr>
                <w:ilvl w:val="0"/>
                <w:numId w:val="7"/>
              </w:numPr>
              <w:spacing w:after="200" w:line="276" w:lineRule="auto"/>
              <w:jc w:val="center"/>
              <w:rPr>
                <w:rFonts w:cs="Arial"/>
              </w:rPr>
            </w:pPr>
          </w:p>
        </w:tc>
        <w:tc>
          <w:tcPr>
            <w:tcW w:w="7637" w:type="dxa"/>
          </w:tcPr>
          <w:p w:rsidR="00B13C14" w:rsidRPr="008E156A" w:rsidRDefault="00B13C14" w:rsidP="008967A5">
            <w:pPr>
              <w:rPr>
                <w:rFonts w:cs="Arial"/>
                <w:sz w:val="24"/>
                <w:szCs w:val="24"/>
              </w:rPr>
            </w:pPr>
            <w:r w:rsidRPr="008E156A">
              <w:rPr>
                <w:rFonts w:cs="Arial"/>
                <w:sz w:val="24"/>
                <w:szCs w:val="24"/>
              </w:rPr>
              <w:t>Annexure – B … Proforma for Performance Bank Guarantee</w:t>
            </w:r>
          </w:p>
        </w:tc>
      </w:tr>
    </w:tbl>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rPr>
          <w:rFonts w:cs="Arial"/>
          <w:sz w:val="24"/>
          <w:szCs w:val="24"/>
        </w:rPr>
      </w:pPr>
    </w:p>
    <w:p w:rsidR="00B13C14" w:rsidRPr="008E156A" w:rsidRDefault="00B13C14" w:rsidP="00B13C14">
      <w:pPr>
        <w:pStyle w:val="NoSpacing"/>
        <w:jc w:val="center"/>
        <w:rPr>
          <w:rFonts w:cs="Arial"/>
          <w:sz w:val="24"/>
          <w:szCs w:val="24"/>
        </w:rPr>
      </w:pPr>
    </w:p>
    <w:p w:rsidR="00B13C14" w:rsidRPr="008E156A" w:rsidRDefault="00B13C14" w:rsidP="00B13C14">
      <w:pPr>
        <w:spacing w:after="0" w:line="240" w:lineRule="auto"/>
        <w:jc w:val="center"/>
        <w:rPr>
          <w:rFonts w:cs="Arial"/>
          <w:sz w:val="24"/>
          <w:szCs w:val="24"/>
        </w:rPr>
      </w:pPr>
      <w:r w:rsidRPr="008E156A">
        <w:rPr>
          <w:rFonts w:cs="Arial"/>
          <w:sz w:val="24"/>
          <w:szCs w:val="24"/>
        </w:rPr>
        <w:br w:type="page"/>
      </w:r>
    </w:p>
    <w:p w:rsidR="00B13C14" w:rsidRPr="008E156A" w:rsidRDefault="00B13C14" w:rsidP="00B13C14">
      <w:pPr>
        <w:pStyle w:val="NoSpacing"/>
        <w:jc w:val="center"/>
        <w:rPr>
          <w:rFonts w:cs="Arial"/>
          <w:sz w:val="24"/>
          <w:szCs w:val="24"/>
        </w:rPr>
      </w:pPr>
      <w:r w:rsidRPr="008E156A">
        <w:rPr>
          <w:rFonts w:cs="Arial"/>
          <w:sz w:val="24"/>
          <w:szCs w:val="24"/>
        </w:rPr>
        <w:lastRenderedPageBreak/>
        <w:t>No. File No. UIDAI/Hyd/RC Vehicles/1018/Vol-V</w:t>
      </w:r>
    </w:p>
    <w:p w:rsidR="00B13C14" w:rsidRPr="008E156A" w:rsidRDefault="00B13C14" w:rsidP="00B13C14">
      <w:pPr>
        <w:pStyle w:val="NoSpacing"/>
        <w:jc w:val="center"/>
        <w:rPr>
          <w:rFonts w:cs="Arial"/>
          <w:sz w:val="24"/>
          <w:szCs w:val="24"/>
        </w:rPr>
      </w:pPr>
      <w:r w:rsidRPr="008E156A">
        <w:rPr>
          <w:rFonts w:cs="Arial"/>
          <w:sz w:val="24"/>
          <w:szCs w:val="24"/>
        </w:rPr>
        <w:t>Government of India</w:t>
      </w:r>
    </w:p>
    <w:p w:rsidR="00B13C14" w:rsidRPr="008E156A" w:rsidRDefault="00B13C14" w:rsidP="00B13C14">
      <w:pPr>
        <w:pStyle w:val="NoSpacing"/>
        <w:jc w:val="center"/>
        <w:rPr>
          <w:rFonts w:cs="Arial"/>
          <w:bCs/>
          <w:sz w:val="24"/>
          <w:szCs w:val="24"/>
        </w:rPr>
      </w:pPr>
      <w:r w:rsidRPr="008E156A">
        <w:rPr>
          <w:rFonts w:cs="Arial"/>
          <w:bCs/>
          <w:sz w:val="24"/>
          <w:szCs w:val="24"/>
        </w:rPr>
        <w:t xml:space="preserve">Ministry of Communications &amp; IT </w:t>
      </w:r>
    </w:p>
    <w:p w:rsidR="00B13C14" w:rsidRPr="008E156A" w:rsidRDefault="00B13C14" w:rsidP="00B13C14">
      <w:pPr>
        <w:pStyle w:val="NoSpacing"/>
        <w:jc w:val="center"/>
        <w:rPr>
          <w:rFonts w:cs="Arial"/>
          <w:bCs/>
          <w:sz w:val="24"/>
          <w:szCs w:val="24"/>
        </w:rPr>
      </w:pPr>
      <w:r w:rsidRPr="008E156A">
        <w:rPr>
          <w:rFonts w:cs="Arial"/>
          <w:bCs/>
          <w:sz w:val="24"/>
          <w:szCs w:val="24"/>
        </w:rPr>
        <w:t>Department of Electronics &amp; IT (DietY)</w:t>
      </w:r>
    </w:p>
    <w:p w:rsidR="00B13C14" w:rsidRPr="008E156A" w:rsidRDefault="00B13C14" w:rsidP="00B13C14">
      <w:pPr>
        <w:pStyle w:val="NoSpacing"/>
        <w:jc w:val="center"/>
        <w:rPr>
          <w:rFonts w:cs="Arial"/>
          <w:sz w:val="24"/>
          <w:szCs w:val="24"/>
        </w:rPr>
      </w:pPr>
      <w:r w:rsidRPr="008E156A">
        <w:rPr>
          <w:rFonts w:cs="Arial"/>
          <w:sz w:val="24"/>
          <w:szCs w:val="24"/>
        </w:rPr>
        <w:t>Unique Identification Authority of India (UIDAI)</w:t>
      </w:r>
    </w:p>
    <w:p w:rsidR="00B13C14" w:rsidRPr="008E156A" w:rsidRDefault="00B13C14" w:rsidP="00B13C14">
      <w:pPr>
        <w:pStyle w:val="NoSpacing"/>
        <w:jc w:val="center"/>
        <w:rPr>
          <w:rFonts w:cs="Arial"/>
          <w:sz w:val="24"/>
          <w:szCs w:val="24"/>
        </w:rPr>
      </w:pPr>
      <w:r w:rsidRPr="008E156A">
        <w:rPr>
          <w:rFonts w:cs="Arial"/>
          <w:sz w:val="24"/>
          <w:szCs w:val="24"/>
        </w:rPr>
        <w:t>Regional Office</w:t>
      </w:r>
    </w:p>
    <w:p w:rsidR="00B13C14" w:rsidRPr="008E156A" w:rsidRDefault="00B13C14" w:rsidP="00B13C14">
      <w:pPr>
        <w:pStyle w:val="NoSpacing"/>
        <w:rPr>
          <w:rFonts w:cs="Arial"/>
          <w:sz w:val="24"/>
          <w:szCs w:val="24"/>
        </w:rPr>
      </w:pPr>
    </w:p>
    <w:p w:rsidR="00B13C14" w:rsidRPr="008E156A" w:rsidRDefault="00B13C14" w:rsidP="00B13C14">
      <w:pPr>
        <w:pStyle w:val="NoSpacing"/>
        <w:jc w:val="right"/>
        <w:rPr>
          <w:rFonts w:cs="Arial"/>
          <w:sz w:val="24"/>
          <w:szCs w:val="24"/>
        </w:rPr>
      </w:pPr>
      <w:r w:rsidRPr="008E156A">
        <w:rPr>
          <w:rFonts w:cs="Arial"/>
          <w:sz w:val="24"/>
          <w:szCs w:val="24"/>
        </w:rPr>
        <w:t>5</w:t>
      </w:r>
      <w:r w:rsidRPr="008E156A">
        <w:rPr>
          <w:rFonts w:cs="Arial"/>
          <w:sz w:val="24"/>
          <w:szCs w:val="24"/>
          <w:vertAlign w:val="superscript"/>
        </w:rPr>
        <w:t>th</w:t>
      </w:r>
      <w:r w:rsidRPr="008E156A">
        <w:rPr>
          <w:rFonts w:cs="Arial"/>
          <w:sz w:val="24"/>
          <w:szCs w:val="24"/>
        </w:rPr>
        <w:t xml:space="preserve"> Floor, Block III, My Home Hub</w:t>
      </w:r>
    </w:p>
    <w:p w:rsidR="00B13C14" w:rsidRPr="008E156A" w:rsidRDefault="00B13C14" w:rsidP="00B13C14">
      <w:pPr>
        <w:pStyle w:val="NoSpacing"/>
        <w:jc w:val="right"/>
        <w:rPr>
          <w:rFonts w:cs="Arial"/>
          <w:sz w:val="24"/>
          <w:szCs w:val="24"/>
        </w:rPr>
      </w:pPr>
      <w:r w:rsidRPr="008E156A">
        <w:rPr>
          <w:rFonts w:cs="Arial"/>
          <w:sz w:val="24"/>
          <w:szCs w:val="24"/>
        </w:rPr>
        <w:t>Madhapur, Hyderabad 500 081</w:t>
      </w:r>
    </w:p>
    <w:p w:rsidR="00B13C14" w:rsidRPr="008E156A" w:rsidRDefault="00AF08BC" w:rsidP="00B13C14">
      <w:pPr>
        <w:pStyle w:val="NoSpacing"/>
        <w:jc w:val="right"/>
        <w:rPr>
          <w:rFonts w:cs="Arial"/>
          <w:sz w:val="24"/>
          <w:szCs w:val="24"/>
        </w:rPr>
      </w:pPr>
      <w:r>
        <w:rPr>
          <w:rFonts w:cs="Arial"/>
          <w:sz w:val="24"/>
          <w:szCs w:val="24"/>
        </w:rPr>
        <w:t>Dated : 13</w:t>
      </w:r>
      <w:r w:rsidR="001679C9">
        <w:rPr>
          <w:rFonts w:cs="Arial"/>
          <w:sz w:val="24"/>
          <w:szCs w:val="24"/>
        </w:rPr>
        <w:t xml:space="preserve"> July</w:t>
      </w:r>
      <w:r w:rsidR="00B13C14" w:rsidRPr="008E156A">
        <w:rPr>
          <w:rFonts w:cs="Arial"/>
          <w:sz w:val="24"/>
          <w:szCs w:val="24"/>
        </w:rPr>
        <w:t>, 2016</w:t>
      </w:r>
    </w:p>
    <w:p w:rsidR="00B13C14" w:rsidRPr="008E156A" w:rsidRDefault="00B13C14" w:rsidP="00B13C14">
      <w:pPr>
        <w:pStyle w:val="NoSpacing"/>
        <w:jc w:val="right"/>
        <w:rPr>
          <w:rFonts w:cs="Arial"/>
          <w:sz w:val="24"/>
          <w:szCs w:val="24"/>
        </w:rPr>
      </w:pPr>
    </w:p>
    <w:p w:rsidR="00B13C14" w:rsidRPr="008E156A" w:rsidRDefault="00B13C14" w:rsidP="00B13C14">
      <w:pPr>
        <w:pStyle w:val="NoSpacing"/>
        <w:ind w:left="990"/>
        <w:rPr>
          <w:rFonts w:cs="Arial"/>
          <w:b/>
          <w:sz w:val="24"/>
          <w:szCs w:val="24"/>
          <w:u w:val="single"/>
        </w:rPr>
      </w:pPr>
      <w:r w:rsidRPr="008E156A">
        <w:rPr>
          <w:rFonts w:cs="Arial"/>
          <w:sz w:val="24"/>
          <w:szCs w:val="24"/>
        </w:rPr>
        <w:t xml:space="preserve">I.   </w:t>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b/>
          <w:sz w:val="24"/>
          <w:szCs w:val="24"/>
          <w:u w:val="single"/>
        </w:rPr>
        <w:t>TENDER NOTICE</w:t>
      </w:r>
    </w:p>
    <w:p w:rsidR="00B13C14" w:rsidRPr="008E156A" w:rsidRDefault="00B13C14" w:rsidP="00B13C14">
      <w:pPr>
        <w:pStyle w:val="NoSpacing"/>
        <w:rPr>
          <w:rFonts w:cs="Arial"/>
          <w:b/>
          <w:sz w:val="24"/>
          <w:szCs w:val="24"/>
          <w:u w:val="single"/>
        </w:rPr>
      </w:pPr>
    </w:p>
    <w:p w:rsidR="00B13C14" w:rsidRPr="008E156A" w:rsidRDefault="00B13C14" w:rsidP="00B13C14">
      <w:pPr>
        <w:pStyle w:val="NoSpacing"/>
        <w:numPr>
          <w:ilvl w:val="0"/>
          <w:numId w:val="1"/>
        </w:numPr>
        <w:jc w:val="both"/>
        <w:rPr>
          <w:rFonts w:cs="Arial"/>
          <w:sz w:val="24"/>
          <w:szCs w:val="24"/>
        </w:rPr>
      </w:pPr>
      <w:r w:rsidRPr="008E156A">
        <w:rPr>
          <w:rFonts w:cs="Arial"/>
          <w:sz w:val="24"/>
          <w:szCs w:val="24"/>
        </w:rPr>
        <w:t xml:space="preserve">Sealed tenders are invited under </w:t>
      </w:r>
      <w:r w:rsidRPr="008E156A">
        <w:rPr>
          <w:rFonts w:cs="Arial"/>
          <w:b/>
          <w:sz w:val="24"/>
          <w:szCs w:val="24"/>
        </w:rPr>
        <w:t xml:space="preserve">Two Bid System </w:t>
      </w:r>
      <w:r w:rsidRPr="008E156A">
        <w:rPr>
          <w:rFonts w:cs="Arial"/>
          <w:sz w:val="24"/>
          <w:szCs w:val="24"/>
        </w:rPr>
        <w:t xml:space="preserve">i.e. </w:t>
      </w:r>
      <w:r w:rsidRPr="008E156A">
        <w:rPr>
          <w:rFonts w:cs="Arial"/>
          <w:b/>
          <w:sz w:val="24"/>
          <w:szCs w:val="24"/>
        </w:rPr>
        <w:t xml:space="preserve">(Part-I Technical Bid and Part-II Financial Bid) </w:t>
      </w:r>
      <w:r w:rsidRPr="008E156A">
        <w:rPr>
          <w:rFonts w:cs="Arial"/>
          <w:sz w:val="24"/>
          <w:szCs w:val="24"/>
        </w:rPr>
        <w:t xml:space="preserve">from reputed, experienced and financially sound Taxi service providers to provide rental taxies to UIDAI Regional Office at Hyderabad. The contract shall initially be for one year and may be extended </w:t>
      </w:r>
      <w:r>
        <w:rPr>
          <w:rFonts w:cs="Arial"/>
          <w:sz w:val="24"/>
          <w:szCs w:val="24"/>
        </w:rPr>
        <w:t xml:space="preserve">to one more year on mutual consent of both the parties subject to satisfactory performance of the selected service providing agency </w:t>
      </w:r>
      <w:r w:rsidRPr="008E156A">
        <w:rPr>
          <w:rFonts w:cs="Arial"/>
          <w:sz w:val="24"/>
          <w:szCs w:val="24"/>
        </w:rPr>
        <w:t>and is likely to commence from</w:t>
      </w:r>
      <w:r w:rsidR="001679C9">
        <w:rPr>
          <w:rFonts w:cs="Arial"/>
          <w:sz w:val="24"/>
          <w:szCs w:val="24"/>
        </w:rPr>
        <w:t xml:space="preserve"> 1</w:t>
      </w:r>
      <w:r w:rsidR="001679C9" w:rsidRPr="001679C9">
        <w:rPr>
          <w:rFonts w:cs="Arial"/>
          <w:sz w:val="24"/>
          <w:szCs w:val="24"/>
          <w:vertAlign w:val="superscript"/>
        </w:rPr>
        <w:t>st</w:t>
      </w:r>
      <w:r w:rsidR="001679C9">
        <w:rPr>
          <w:rFonts w:cs="Arial"/>
          <w:sz w:val="24"/>
          <w:szCs w:val="24"/>
        </w:rPr>
        <w:t xml:space="preserve"> September 2016</w:t>
      </w:r>
      <w:r w:rsidRPr="008E156A">
        <w:rPr>
          <w:rFonts w:cs="Arial"/>
          <w:sz w:val="24"/>
          <w:szCs w:val="24"/>
        </w:rPr>
        <w:t>. The quantum of requirement of vehicles may increase or decrease during the period of contract.</w:t>
      </w:r>
    </w:p>
    <w:p w:rsidR="00B13C14" w:rsidRPr="00032326" w:rsidRDefault="00B13C14" w:rsidP="00B13C14">
      <w:pPr>
        <w:pStyle w:val="NoSpacing"/>
        <w:numPr>
          <w:ilvl w:val="0"/>
          <w:numId w:val="1"/>
        </w:numPr>
        <w:jc w:val="both"/>
        <w:rPr>
          <w:rFonts w:cs="Arial"/>
          <w:sz w:val="24"/>
          <w:szCs w:val="24"/>
        </w:rPr>
      </w:pPr>
      <w:r w:rsidRPr="008E156A">
        <w:rPr>
          <w:rFonts w:cs="Arial"/>
          <w:b/>
          <w:sz w:val="24"/>
          <w:szCs w:val="24"/>
        </w:rPr>
        <w:t xml:space="preserve">The tender document can be downloaded from the website of UIDAI at </w:t>
      </w:r>
      <w:r w:rsidRPr="00032326">
        <w:rPr>
          <w:rFonts w:cs="Arial"/>
          <w:b/>
          <w:sz w:val="24"/>
          <w:szCs w:val="24"/>
          <w:u w:val="single"/>
        </w:rPr>
        <w:t>http:// uidai.gov.in</w:t>
      </w:r>
      <w:r w:rsidRPr="00032326">
        <w:rPr>
          <w:rFonts w:cs="Arial"/>
          <w:sz w:val="24"/>
          <w:szCs w:val="24"/>
        </w:rPr>
        <w:t>. Those who download the tender document from website should enclose an additional Demand Draft for Rs 100/- in favour of CDDO, UIDAI, Regional Office, Hyderabad.</w:t>
      </w:r>
    </w:p>
    <w:p w:rsidR="00B13C14" w:rsidRPr="008E156A" w:rsidRDefault="00B13C14" w:rsidP="00B13C14">
      <w:pPr>
        <w:pStyle w:val="NoSpacing"/>
        <w:numPr>
          <w:ilvl w:val="0"/>
          <w:numId w:val="1"/>
        </w:numPr>
        <w:jc w:val="both"/>
        <w:rPr>
          <w:rFonts w:cs="Arial"/>
          <w:sz w:val="24"/>
          <w:szCs w:val="24"/>
        </w:rPr>
      </w:pPr>
      <w:r w:rsidRPr="008E156A">
        <w:rPr>
          <w:rFonts w:cs="Arial"/>
          <w:sz w:val="24"/>
          <w:szCs w:val="24"/>
        </w:rPr>
        <w:t xml:space="preserve">The interested Agency may put the tender document complete in all respects along </w:t>
      </w:r>
      <w:r w:rsidRPr="008828B7">
        <w:rPr>
          <w:rFonts w:cs="Arial"/>
          <w:sz w:val="24"/>
          <w:szCs w:val="24"/>
        </w:rPr>
        <w:t>with Earn</w:t>
      </w:r>
      <w:r w:rsidR="008E6662">
        <w:rPr>
          <w:rFonts w:cs="Arial"/>
          <w:sz w:val="24"/>
          <w:szCs w:val="24"/>
        </w:rPr>
        <w:t>est Money Deposit (EMD) of Rs. 61,5</w:t>
      </w:r>
      <w:r w:rsidRPr="008828B7">
        <w:rPr>
          <w:rFonts w:cs="Arial"/>
          <w:sz w:val="24"/>
          <w:szCs w:val="24"/>
        </w:rPr>
        <w:t xml:space="preserve">00 (Rupees </w:t>
      </w:r>
      <w:r w:rsidR="008E6662">
        <w:rPr>
          <w:rFonts w:cs="Arial"/>
          <w:sz w:val="24"/>
          <w:szCs w:val="24"/>
        </w:rPr>
        <w:t xml:space="preserve">Sixty one </w:t>
      </w:r>
      <w:r w:rsidRPr="008828B7">
        <w:rPr>
          <w:rFonts w:cs="Arial"/>
          <w:sz w:val="24"/>
          <w:szCs w:val="24"/>
        </w:rPr>
        <w:t xml:space="preserve">Thousand </w:t>
      </w:r>
      <w:r w:rsidR="008E6662">
        <w:rPr>
          <w:rFonts w:cs="Arial"/>
          <w:sz w:val="24"/>
          <w:szCs w:val="24"/>
        </w:rPr>
        <w:t xml:space="preserve">five hundred </w:t>
      </w:r>
      <w:r w:rsidRPr="008828B7">
        <w:rPr>
          <w:rFonts w:cs="Arial"/>
          <w:sz w:val="24"/>
          <w:szCs w:val="24"/>
        </w:rPr>
        <w:t>only)</w:t>
      </w:r>
      <w:r w:rsidRPr="008E156A">
        <w:rPr>
          <w:rFonts w:cs="Arial"/>
          <w:sz w:val="24"/>
          <w:szCs w:val="24"/>
        </w:rPr>
        <w:t xml:space="preserve"> refundable without interest, in the form of demand draft / Pay Order drawn in favour of UIDAI, Regional Office, Hyderabad up to</w:t>
      </w:r>
      <w:r>
        <w:rPr>
          <w:rFonts w:cs="Arial"/>
          <w:b/>
          <w:sz w:val="24"/>
          <w:szCs w:val="24"/>
        </w:rPr>
        <w:t xml:space="preserve"> 1500 hours on </w:t>
      </w:r>
      <w:r w:rsidR="006A1590">
        <w:rPr>
          <w:rFonts w:cs="Arial"/>
          <w:b/>
          <w:sz w:val="24"/>
          <w:szCs w:val="24"/>
        </w:rPr>
        <w:t>04</w:t>
      </w:r>
      <w:r w:rsidR="001679C9">
        <w:rPr>
          <w:rFonts w:cs="Arial"/>
          <w:b/>
          <w:sz w:val="24"/>
          <w:szCs w:val="24"/>
        </w:rPr>
        <w:t xml:space="preserve">/08/2016 </w:t>
      </w:r>
      <w:r w:rsidRPr="008E156A">
        <w:rPr>
          <w:rFonts w:cs="Arial"/>
          <w:bCs/>
          <w:sz w:val="24"/>
          <w:szCs w:val="24"/>
        </w:rPr>
        <w:t>in the tender box kept at the Reception of UIDAI, 5</w:t>
      </w:r>
      <w:r w:rsidRPr="008E156A">
        <w:rPr>
          <w:rFonts w:cs="Arial"/>
          <w:bCs/>
          <w:sz w:val="24"/>
          <w:szCs w:val="24"/>
          <w:vertAlign w:val="superscript"/>
        </w:rPr>
        <w:t>th</w:t>
      </w:r>
      <w:r w:rsidRPr="008E156A">
        <w:rPr>
          <w:rFonts w:cs="Arial"/>
          <w:bCs/>
          <w:sz w:val="24"/>
          <w:szCs w:val="24"/>
        </w:rPr>
        <w:t xml:space="preserve"> floor, Block III, My Home Hub, Madhapur, Hyderabad-500 081. The tenders will not be accepted beyond the stipulated date and time under any circumstances what so ever.</w:t>
      </w:r>
    </w:p>
    <w:p w:rsidR="00B13C14" w:rsidRPr="008E156A" w:rsidRDefault="00B13C14" w:rsidP="00B13C14">
      <w:pPr>
        <w:pStyle w:val="NoSpacing"/>
        <w:numPr>
          <w:ilvl w:val="0"/>
          <w:numId w:val="1"/>
        </w:numPr>
        <w:jc w:val="both"/>
        <w:rPr>
          <w:rFonts w:cs="Arial"/>
          <w:b/>
          <w:sz w:val="24"/>
          <w:szCs w:val="24"/>
        </w:rPr>
      </w:pPr>
      <w:r w:rsidRPr="008E156A">
        <w:rPr>
          <w:rFonts w:cs="Arial"/>
          <w:b/>
          <w:sz w:val="24"/>
          <w:szCs w:val="24"/>
        </w:rPr>
        <w:t>The Technical bid shall be opened on the</w:t>
      </w:r>
      <w:r w:rsidR="006A1590">
        <w:rPr>
          <w:rFonts w:cs="Arial"/>
          <w:b/>
          <w:sz w:val="24"/>
          <w:szCs w:val="24"/>
        </w:rPr>
        <w:t xml:space="preserve"> same day, i.e., 04</w:t>
      </w:r>
      <w:r w:rsidR="001679C9">
        <w:rPr>
          <w:rFonts w:cs="Arial"/>
          <w:b/>
          <w:sz w:val="24"/>
          <w:szCs w:val="24"/>
        </w:rPr>
        <w:t xml:space="preserve">/08/2016 </w:t>
      </w:r>
      <w:r w:rsidRPr="008E156A">
        <w:rPr>
          <w:rFonts w:cs="Arial"/>
          <w:b/>
          <w:sz w:val="24"/>
          <w:szCs w:val="24"/>
        </w:rPr>
        <w:t xml:space="preserve">at 1530 hours </w:t>
      </w:r>
      <w:r w:rsidRPr="008E156A">
        <w:rPr>
          <w:rFonts w:cs="Arial"/>
          <w:sz w:val="24"/>
          <w:szCs w:val="24"/>
        </w:rPr>
        <w:t xml:space="preserve">in the Conference Hall of the office of UIDAI, </w:t>
      </w:r>
      <w:r w:rsidRPr="008E156A">
        <w:rPr>
          <w:rFonts w:cs="Arial"/>
          <w:bCs/>
          <w:sz w:val="24"/>
          <w:szCs w:val="24"/>
        </w:rPr>
        <w:t>5</w:t>
      </w:r>
      <w:r w:rsidRPr="008E156A">
        <w:rPr>
          <w:rFonts w:cs="Arial"/>
          <w:bCs/>
          <w:sz w:val="24"/>
          <w:szCs w:val="24"/>
          <w:vertAlign w:val="superscript"/>
        </w:rPr>
        <w:t>th</w:t>
      </w:r>
      <w:r w:rsidRPr="008E156A">
        <w:rPr>
          <w:rFonts w:cs="Arial"/>
          <w:bCs/>
          <w:sz w:val="24"/>
          <w:szCs w:val="24"/>
        </w:rPr>
        <w:t xml:space="preserve"> floor, Block III, My Home Hub, Madhapur, Hyderabad-500 081</w:t>
      </w:r>
      <w:r w:rsidRPr="008E156A">
        <w:rPr>
          <w:rFonts w:cs="Arial"/>
          <w:sz w:val="24"/>
          <w:szCs w:val="24"/>
        </w:rPr>
        <w:t xml:space="preserve"> in the presence of the representatives of firms who will be present. At the first instance the technical bids shall be analyzed by the Technical Committee constituted for the purpose. At the second stage, financial bid of only technically acceptable offers shall be opened at a later date. The scheduled time and venue for opening the financial bids will be communicated to only those firms / agencies whose technical bids are found in order.</w:t>
      </w:r>
    </w:p>
    <w:p w:rsidR="00B13C14" w:rsidRPr="008E156A" w:rsidRDefault="00B13C14" w:rsidP="00B13C14">
      <w:pPr>
        <w:pStyle w:val="NoSpacing"/>
        <w:numPr>
          <w:ilvl w:val="0"/>
          <w:numId w:val="1"/>
        </w:numPr>
        <w:jc w:val="both"/>
        <w:rPr>
          <w:rFonts w:cs="Arial"/>
          <w:b/>
          <w:sz w:val="24"/>
          <w:szCs w:val="24"/>
        </w:rPr>
      </w:pPr>
      <w:r w:rsidRPr="008E156A">
        <w:rPr>
          <w:rFonts w:cs="Arial"/>
          <w:bCs/>
          <w:sz w:val="24"/>
          <w:szCs w:val="24"/>
        </w:rPr>
        <w:t>The UIDAI reserves the right to cancel the tender at any time or amend / withdraw any of the terms and cond</w:t>
      </w:r>
      <w:r>
        <w:rPr>
          <w:rFonts w:cs="Arial"/>
          <w:bCs/>
          <w:sz w:val="24"/>
          <w:szCs w:val="24"/>
        </w:rPr>
        <w:t xml:space="preserve">itions contained in the Tender </w:t>
      </w:r>
      <w:r w:rsidRPr="008E156A">
        <w:rPr>
          <w:rFonts w:cs="Arial"/>
          <w:bCs/>
          <w:sz w:val="24"/>
          <w:szCs w:val="24"/>
        </w:rPr>
        <w:t>Document without assigning any reason, thereof.</w:t>
      </w:r>
    </w:p>
    <w:p w:rsidR="00B13C14" w:rsidRPr="008E156A" w:rsidRDefault="00B13C14" w:rsidP="00B13C14">
      <w:pPr>
        <w:pStyle w:val="NoSpacing"/>
        <w:jc w:val="both"/>
        <w:rPr>
          <w:rFonts w:cs="Arial"/>
          <w:bCs/>
          <w:sz w:val="24"/>
          <w:szCs w:val="24"/>
        </w:rPr>
      </w:pPr>
    </w:p>
    <w:p w:rsidR="00B13C14" w:rsidRPr="008E156A" w:rsidRDefault="00B13C14" w:rsidP="00B13C14">
      <w:pPr>
        <w:spacing w:after="0" w:line="240" w:lineRule="auto"/>
        <w:jc w:val="center"/>
        <w:rPr>
          <w:rFonts w:cs="Arial"/>
          <w:b/>
          <w:sz w:val="24"/>
          <w:szCs w:val="24"/>
        </w:rPr>
      </w:pPr>
    </w:p>
    <w:p w:rsidR="00B13C14" w:rsidRPr="008E156A" w:rsidRDefault="00B13C14" w:rsidP="00B13C14">
      <w:pPr>
        <w:spacing w:after="0" w:line="240" w:lineRule="auto"/>
        <w:jc w:val="center"/>
        <w:rPr>
          <w:rFonts w:cs="Arial"/>
          <w:b/>
          <w:sz w:val="24"/>
          <w:szCs w:val="24"/>
        </w:rPr>
      </w:pPr>
    </w:p>
    <w:p w:rsidR="00B13C14" w:rsidRPr="008E156A" w:rsidRDefault="00B13C14" w:rsidP="00B13C14">
      <w:pPr>
        <w:spacing w:after="0" w:line="240" w:lineRule="auto"/>
        <w:jc w:val="center"/>
        <w:rPr>
          <w:rFonts w:cs="Arial"/>
          <w:b/>
          <w:sz w:val="24"/>
          <w:szCs w:val="24"/>
        </w:rPr>
      </w:pPr>
    </w:p>
    <w:p w:rsidR="00B13C14" w:rsidRPr="008E156A" w:rsidRDefault="00B13C14" w:rsidP="00B13C14">
      <w:pPr>
        <w:spacing w:after="0" w:line="240" w:lineRule="auto"/>
        <w:jc w:val="center"/>
        <w:rPr>
          <w:rFonts w:cs="Arial"/>
          <w:b/>
          <w:sz w:val="24"/>
          <w:szCs w:val="24"/>
        </w:rPr>
      </w:pPr>
    </w:p>
    <w:p w:rsidR="00B13C14" w:rsidRPr="008E156A" w:rsidRDefault="00B13C14" w:rsidP="00B13C14">
      <w:pPr>
        <w:pStyle w:val="NoSpacing"/>
        <w:jc w:val="both"/>
        <w:rPr>
          <w:rFonts w:cs="Arial"/>
          <w:b/>
          <w:sz w:val="24"/>
          <w:szCs w:val="24"/>
        </w:rPr>
      </w:pPr>
    </w:p>
    <w:p w:rsidR="00B13C14" w:rsidRPr="008E156A" w:rsidRDefault="00B13C14" w:rsidP="00B13C14">
      <w:pPr>
        <w:pStyle w:val="NoSpacing"/>
        <w:jc w:val="both"/>
        <w:rPr>
          <w:rFonts w:cs="Arial"/>
          <w:b/>
          <w:sz w:val="24"/>
          <w:szCs w:val="24"/>
        </w:rPr>
      </w:pPr>
      <w:r w:rsidRPr="008E156A">
        <w:rPr>
          <w:rFonts w:cs="Arial"/>
          <w:b/>
          <w:sz w:val="24"/>
          <w:szCs w:val="24"/>
        </w:rPr>
        <w:t>II.  SCOPE OF WORK AND GENERAL INSTRUCTIONS FOR TENDERERS</w:t>
      </w:r>
    </w:p>
    <w:p w:rsidR="00B13C14" w:rsidRPr="008E156A" w:rsidRDefault="00B13C14" w:rsidP="00B13C14">
      <w:pPr>
        <w:pStyle w:val="NoSpacing"/>
        <w:jc w:val="both"/>
        <w:rPr>
          <w:rFonts w:cs="Arial"/>
          <w:b/>
          <w:sz w:val="24"/>
          <w:szCs w:val="24"/>
          <w:u w:val="single"/>
        </w:rPr>
      </w:pPr>
    </w:p>
    <w:p w:rsidR="00B13C14" w:rsidRPr="008E156A" w:rsidRDefault="00B13C14" w:rsidP="00B13C14">
      <w:pPr>
        <w:pStyle w:val="ListParagraph"/>
        <w:rPr>
          <w:rFonts w:cs="Arial"/>
          <w:u w:val="single"/>
        </w:rPr>
      </w:pPr>
      <w:r w:rsidRPr="008E156A">
        <w:rPr>
          <w:rFonts w:cs="Arial"/>
        </w:rPr>
        <w:t>Regional Office, Unique Identification Authority of India (UIDAI), Hyderabad requires the services of reputed, well established and financially sound taxi service provider Company / Firm / Agency (hereinafter referred to as Agency) to provide rental commercial taxi services for its office at Hyderabad.</w:t>
      </w:r>
    </w:p>
    <w:p w:rsidR="00B13C14" w:rsidRPr="008E156A" w:rsidRDefault="00B13C14" w:rsidP="00B13C14">
      <w:pPr>
        <w:pStyle w:val="ListParagraph"/>
        <w:rPr>
          <w:rFonts w:cs="Arial"/>
          <w:u w:val="single"/>
        </w:rPr>
      </w:pPr>
      <w:r w:rsidRPr="008E156A">
        <w:rPr>
          <w:rFonts w:cs="Arial"/>
          <w:lang w:val="en-IN" w:bidi="te-IN"/>
        </w:rPr>
        <w:t>Bidders are advised to study the bid document carefully. Submission of the bid shall be deemed to have been done after careful study and examination of all instructions, eligibility, forms, terms and requirement specifications in the tender document with full understanding of its implications. Bids not complying with all the given clauses in this tender document are liable to be rejected. Failure to furnish all the information required in the tender document or submission of a bid not substantially responsive to the tender document in every respect will be at the bidder's risk and may result in the rejection of the bid.</w:t>
      </w:r>
    </w:p>
    <w:p w:rsidR="00B13C14" w:rsidRPr="008E156A" w:rsidRDefault="00B13C14" w:rsidP="00B13C14">
      <w:pPr>
        <w:pStyle w:val="ListParagraph"/>
        <w:rPr>
          <w:rFonts w:cs="Arial"/>
          <w:u w:val="single"/>
        </w:rPr>
      </w:pPr>
      <w:r w:rsidRPr="008E156A">
        <w:rPr>
          <w:rFonts w:cs="Arial"/>
        </w:rPr>
        <w:t xml:space="preserve">The contract shall initially be for one year and may be extended to </w:t>
      </w:r>
      <w:r>
        <w:rPr>
          <w:rFonts w:cs="Arial"/>
        </w:rPr>
        <w:t xml:space="preserve">one more year </w:t>
      </w:r>
      <w:r w:rsidRPr="008E156A">
        <w:rPr>
          <w:rFonts w:cs="Arial"/>
        </w:rPr>
        <w:t xml:space="preserve">on mutual </w:t>
      </w:r>
      <w:r w:rsidRPr="008E156A">
        <w:rPr>
          <w:rFonts w:cs="Arial"/>
          <w:bCs/>
        </w:rPr>
        <w:t xml:space="preserve">consent of both the parties subject to satisfactory performance of the selected service providing agency. </w:t>
      </w:r>
      <w:r w:rsidRPr="008E156A">
        <w:rPr>
          <w:rFonts w:cs="Arial"/>
        </w:rPr>
        <w:t>The UIDAI, however, reserves the right to terminate the contract at any time during the validity of contract by giving one week notice to the selected service providing agency without assigning any reason.</w:t>
      </w:r>
    </w:p>
    <w:p w:rsidR="00B13C14" w:rsidRPr="008E156A" w:rsidRDefault="00B13C14" w:rsidP="00B13C14">
      <w:pPr>
        <w:pStyle w:val="ListParagraph"/>
        <w:rPr>
          <w:rFonts w:cs="Arial"/>
          <w:u w:val="single"/>
        </w:rPr>
      </w:pPr>
      <w:r w:rsidRPr="008E156A">
        <w:rPr>
          <w:rFonts w:cs="Arial"/>
        </w:rPr>
        <w:t xml:space="preserve"> The interested Agency may put the tender document complete in all respects along with </w:t>
      </w:r>
      <w:r w:rsidRPr="008828B7">
        <w:rPr>
          <w:rFonts w:cs="Arial"/>
        </w:rPr>
        <w:t>Earn</w:t>
      </w:r>
      <w:r w:rsidR="00D10177">
        <w:rPr>
          <w:rFonts w:cs="Arial"/>
        </w:rPr>
        <w:t>est Money Deposit (EMD) of Rs. 61,5</w:t>
      </w:r>
      <w:r w:rsidRPr="008828B7">
        <w:rPr>
          <w:rFonts w:cs="Arial"/>
        </w:rPr>
        <w:t xml:space="preserve">00 (Rupees </w:t>
      </w:r>
      <w:r w:rsidR="00D10177">
        <w:rPr>
          <w:rFonts w:cs="Arial"/>
        </w:rPr>
        <w:t>Sixty One T</w:t>
      </w:r>
      <w:r w:rsidRPr="008828B7">
        <w:rPr>
          <w:rFonts w:cs="Arial"/>
        </w:rPr>
        <w:t xml:space="preserve">housand </w:t>
      </w:r>
      <w:r w:rsidR="00D10177">
        <w:rPr>
          <w:rFonts w:cs="Arial"/>
        </w:rPr>
        <w:t xml:space="preserve">Five Hundred </w:t>
      </w:r>
      <w:r w:rsidRPr="008828B7">
        <w:rPr>
          <w:rFonts w:cs="Arial"/>
        </w:rPr>
        <w:t>only)</w:t>
      </w:r>
      <w:r w:rsidRPr="008E156A">
        <w:rPr>
          <w:rFonts w:cs="Arial"/>
        </w:rPr>
        <w:t xml:space="preserve"> with Technical bid </w:t>
      </w:r>
      <w:r w:rsidR="006A1590">
        <w:rPr>
          <w:rFonts w:cs="Arial"/>
        </w:rPr>
        <w:t>up to 1500 hours on 04</w:t>
      </w:r>
      <w:r w:rsidR="00D10177">
        <w:rPr>
          <w:rFonts w:cs="Arial"/>
        </w:rPr>
        <w:t xml:space="preserve">/08/2016 </w:t>
      </w:r>
      <w:r w:rsidRPr="008E156A">
        <w:rPr>
          <w:rFonts w:cs="Arial"/>
        </w:rPr>
        <w:t>in the Tender Box kept at the Reception of the Regional Office, UIDAI, 5</w:t>
      </w:r>
      <w:r w:rsidRPr="008E156A">
        <w:rPr>
          <w:rFonts w:cs="Arial"/>
          <w:vertAlign w:val="superscript"/>
        </w:rPr>
        <w:t>th</w:t>
      </w:r>
      <w:r w:rsidRPr="008E156A">
        <w:rPr>
          <w:rFonts w:cs="Arial"/>
        </w:rPr>
        <w:t xml:space="preserve"> floor, Block III, My Home Hub, Madhapur, Hyderabad-500081.</w:t>
      </w:r>
    </w:p>
    <w:p w:rsidR="00B13C14" w:rsidRPr="008E156A" w:rsidRDefault="00B13C14" w:rsidP="00B13C14">
      <w:pPr>
        <w:pStyle w:val="ListParagraph"/>
        <w:rPr>
          <w:rFonts w:cs="Arial"/>
          <w:u w:val="single"/>
        </w:rPr>
      </w:pPr>
      <w:r w:rsidRPr="008E156A">
        <w:rPr>
          <w:rFonts w:cs="Arial"/>
        </w:rPr>
        <w:t>The various crucial dates relating to “Tender for providing taxi services to UIDAI” are as under:</w:t>
      </w:r>
    </w:p>
    <w:p w:rsidR="00B13C14" w:rsidRPr="008E156A" w:rsidRDefault="00B13C14" w:rsidP="00D10177">
      <w:pPr>
        <w:pStyle w:val="NoSpacing"/>
        <w:tabs>
          <w:tab w:val="left" w:pos="6521"/>
        </w:tabs>
        <w:ind w:left="993"/>
        <w:jc w:val="both"/>
        <w:rPr>
          <w:rFonts w:cs="Arial"/>
          <w:bCs/>
          <w:sz w:val="24"/>
          <w:szCs w:val="24"/>
        </w:rPr>
      </w:pPr>
      <w:r w:rsidRPr="008E156A">
        <w:rPr>
          <w:rFonts w:cs="Arial"/>
          <w:bCs/>
          <w:sz w:val="24"/>
          <w:szCs w:val="24"/>
        </w:rPr>
        <w:t xml:space="preserve">a) Date of issue of Tender Document      </w:t>
      </w:r>
      <w:r w:rsidR="00AF08BC">
        <w:rPr>
          <w:rFonts w:cs="Arial"/>
          <w:bCs/>
          <w:sz w:val="24"/>
          <w:szCs w:val="24"/>
        </w:rPr>
        <w:t xml:space="preserve">              </w:t>
      </w:r>
      <w:r w:rsidR="00AF08BC">
        <w:rPr>
          <w:rFonts w:cs="Arial"/>
          <w:bCs/>
          <w:sz w:val="24"/>
          <w:szCs w:val="24"/>
        </w:rPr>
        <w:tab/>
        <w:t>: 13</w:t>
      </w:r>
      <w:r w:rsidR="00D10177">
        <w:rPr>
          <w:rFonts w:cs="Arial"/>
          <w:bCs/>
          <w:sz w:val="24"/>
          <w:szCs w:val="24"/>
        </w:rPr>
        <w:t>/07/2016</w:t>
      </w:r>
    </w:p>
    <w:p w:rsidR="00B13C14" w:rsidRPr="008E156A" w:rsidRDefault="00B13C14" w:rsidP="00D10177">
      <w:pPr>
        <w:pStyle w:val="NoSpacing"/>
        <w:tabs>
          <w:tab w:val="left" w:pos="6521"/>
        </w:tabs>
        <w:ind w:left="993"/>
        <w:jc w:val="both"/>
        <w:rPr>
          <w:rFonts w:cs="Arial"/>
          <w:bCs/>
          <w:sz w:val="24"/>
          <w:szCs w:val="24"/>
        </w:rPr>
      </w:pPr>
      <w:r w:rsidRPr="008E156A">
        <w:rPr>
          <w:rFonts w:cs="Arial"/>
          <w:bCs/>
          <w:sz w:val="24"/>
          <w:szCs w:val="24"/>
        </w:rPr>
        <w:t>b) Last date and time for submission of Tender</w:t>
      </w:r>
      <w:r w:rsidR="00AF08BC">
        <w:rPr>
          <w:rFonts w:cs="Arial"/>
          <w:bCs/>
          <w:sz w:val="24"/>
          <w:szCs w:val="24"/>
        </w:rPr>
        <w:t xml:space="preserve"> document:  04</w:t>
      </w:r>
      <w:r w:rsidR="00D10177">
        <w:rPr>
          <w:rFonts w:cs="Arial"/>
          <w:bCs/>
          <w:sz w:val="24"/>
          <w:szCs w:val="24"/>
        </w:rPr>
        <w:t>/08/2016 upto 1500 hrs.</w:t>
      </w:r>
    </w:p>
    <w:p w:rsidR="00B13C14" w:rsidRPr="008E156A" w:rsidRDefault="00B13C14" w:rsidP="00D10177">
      <w:pPr>
        <w:pStyle w:val="NoSpacing"/>
        <w:ind w:left="993"/>
        <w:jc w:val="both"/>
        <w:rPr>
          <w:rFonts w:cs="Arial"/>
          <w:bCs/>
          <w:sz w:val="24"/>
          <w:szCs w:val="24"/>
        </w:rPr>
      </w:pPr>
      <w:r w:rsidRPr="008E156A">
        <w:rPr>
          <w:rFonts w:cs="Arial"/>
          <w:bCs/>
          <w:sz w:val="24"/>
          <w:szCs w:val="24"/>
        </w:rPr>
        <w:t>c) Last date for receiving written queries for</w:t>
      </w:r>
    </w:p>
    <w:p w:rsidR="00B13C14" w:rsidRPr="008E156A" w:rsidRDefault="00D10177" w:rsidP="00D10177">
      <w:pPr>
        <w:pStyle w:val="NoSpacing"/>
        <w:ind w:left="993"/>
        <w:jc w:val="both"/>
        <w:rPr>
          <w:rFonts w:cs="Arial"/>
          <w:bCs/>
          <w:sz w:val="24"/>
          <w:szCs w:val="24"/>
        </w:rPr>
      </w:pPr>
      <w:r>
        <w:rPr>
          <w:rFonts w:cs="Arial"/>
          <w:bCs/>
          <w:sz w:val="24"/>
          <w:szCs w:val="24"/>
        </w:rPr>
        <w:t xml:space="preserve">    </w:t>
      </w:r>
      <w:r w:rsidR="00B13C14" w:rsidRPr="008E156A">
        <w:rPr>
          <w:rFonts w:cs="Arial"/>
          <w:bCs/>
          <w:sz w:val="24"/>
          <w:szCs w:val="24"/>
        </w:rPr>
        <w:t>Clarification on the bid</w:t>
      </w:r>
      <w:r>
        <w:rPr>
          <w:rFonts w:cs="Arial"/>
          <w:bCs/>
          <w:sz w:val="24"/>
          <w:szCs w:val="24"/>
        </w:rPr>
        <w:t xml:space="preserve"> document                        </w:t>
      </w:r>
      <w:r w:rsidR="00B13C14" w:rsidRPr="008E156A">
        <w:rPr>
          <w:rFonts w:cs="Arial"/>
          <w:bCs/>
          <w:sz w:val="24"/>
          <w:szCs w:val="24"/>
        </w:rPr>
        <w:t xml:space="preserve"> </w:t>
      </w:r>
      <w:r w:rsidR="00AF08BC">
        <w:rPr>
          <w:rFonts w:cs="Arial"/>
          <w:bCs/>
          <w:sz w:val="24"/>
          <w:szCs w:val="24"/>
        </w:rPr>
        <w:tab/>
        <w:t xml:space="preserve">   : 28/07</w:t>
      </w:r>
      <w:r>
        <w:rPr>
          <w:rFonts w:cs="Arial"/>
          <w:bCs/>
          <w:sz w:val="24"/>
          <w:szCs w:val="24"/>
        </w:rPr>
        <w:t>/2016 u</w:t>
      </w:r>
      <w:r w:rsidR="00B13C14" w:rsidRPr="008E156A">
        <w:rPr>
          <w:rFonts w:cs="Arial"/>
          <w:bCs/>
          <w:sz w:val="24"/>
          <w:szCs w:val="24"/>
        </w:rPr>
        <w:t xml:space="preserve">p to </w:t>
      </w:r>
      <w:r>
        <w:rPr>
          <w:rFonts w:cs="Arial"/>
          <w:bCs/>
          <w:sz w:val="24"/>
          <w:szCs w:val="24"/>
        </w:rPr>
        <w:t>15.00 Hrs.</w:t>
      </w:r>
    </w:p>
    <w:p w:rsidR="00B13C14" w:rsidRPr="008E156A" w:rsidRDefault="00B13C14" w:rsidP="00D10177">
      <w:pPr>
        <w:pStyle w:val="NoSpacing"/>
        <w:ind w:left="993"/>
        <w:jc w:val="both"/>
        <w:rPr>
          <w:rFonts w:cs="Arial"/>
          <w:bCs/>
          <w:sz w:val="24"/>
          <w:szCs w:val="24"/>
        </w:rPr>
      </w:pPr>
      <w:r w:rsidRPr="008E156A">
        <w:rPr>
          <w:rFonts w:cs="Arial"/>
          <w:bCs/>
          <w:sz w:val="24"/>
          <w:szCs w:val="24"/>
        </w:rPr>
        <w:t xml:space="preserve">d) Release of responses to clarification*               </w:t>
      </w:r>
      <w:r w:rsidR="00AF08BC">
        <w:rPr>
          <w:rFonts w:cs="Arial"/>
          <w:bCs/>
          <w:sz w:val="24"/>
          <w:szCs w:val="24"/>
        </w:rPr>
        <w:t xml:space="preserve">                  : 02</w:t>
      </w:r>
      <w:r w:rsidR="00D10177">
        <w:rPr>
          <w:rFonts w:cs="Arial"/>
          <w:bCs/>
          <w:sz w:val="24"/>
          <w:szCs w:val="24"/>
        </w:rPr>
        <w:t>/08/2016</w:t>
      </w:r>
    </w:p>
    <w:p w:rsidR="00B13C14" w:rsidRPr="008E156A" w:rsidRDefault="00B13C14" w:rsidP="00D10177">
      <w:pPr>
        <w:pStyle w:val="NoSpacing"/>
        <w:ind w:left="993"/>
        <w:jc w:val="both"/>
        <w:rPr>
          <w:rFonts w:cs="Arial"/>
          <w:bCs/>
          <w:sz w:val="24"/>
          <w:szCs w:val="24"/>
        </w:rPr>
      </w:pPr>
      <w:r w:rsidRPr="008E156A">
        <w:rPr>
          <w:rFonts w:cs="Arial"/>
          <w:bCs/>
          <w:sz w:val="24"/>
          <w:szCs w:val="24"/>
        </w:rPr>
        <w:t>e) Date and time for opening of</w:t>
      </w:r>
    </w:p>
    <w:p w:rsidR="00B13C14" w:rsidRPr="008E156A" w:rsidRDefault="00B13C14" w:rsidP="00B13C14">
      <w:pPr>
        <w:pStyle w:val="NoSpacing"/>
        <w:ind w:left="720"/>
        <w:jc w:val="both"/>
        <w:rPr>
          <w:rFonts w:cs="Arial"/>
          <w:bCs/>
          <w:sz w:val="24"/>
          <w:szCs w:val="24"/>
        </w:rPr>
      </w:pPr>
      <w:r w:rsidRPr="008E156A">
        <w:rPr>
          <w:rFonts w:cs="Arial"/>
          <w:bCs/>
          <w:sz w:val="24"/>
          <w:szCs w:val="24"/>
        </w:rPr>
        <w:t xml:space="preserve">                 i)  Technical Bid                              </w:t>
      </w:r>
      <w:r w:rsidR="00D10177">
        <w:rPr>
          <w:rFonts w:cs="Arial"/>
          <w:bCs/>
          <w:sz w:val="24"/>
          <w:szCs w:val="24"/>
        </w:rPr>
        <w:t xml:space="preserve">                      </w:t>
      </w:r>
      <w:r w:rsidRPr="008E156A">
        <w:rPr>
          <w:rFonts w:cs="Arial"/>
          <w:bCs/>
          <w:sz w:val="24"/>
          <w:szCs w:val="24"/>
        </w:rPr>
        <w:t xml:space="preserve">             : At 1530 hours on </w:t>
      </w:r>
      <w:r w:rsidR="00AF08BC">
        <w:rPr>
          <w:rFonts w:cs="Arial"/>
          <w:bCs/>
          <w:sz w:val="24"/>
          <w:szCs w:val="24"/>
        </w:rPr>
        <w:t>04</w:t>
      </w:r>
      <w:r w:rsidR="00D10177">
        <w:rPr>
          <w:rFonts w:cs="Arial"/>
          <w:bCs/>
          <w:sz w:val="24"/>
          <w:szCs w:val="24"/>
        </w:rPr>
        <w:t>/08/2016</w:t>
      </w:r>
    </w:p>
    <w:p w:rsidR="00B13C14" w:rsidRPr="008E156A" w:rsidRDefault="00B13C14" w:rsidP="00B13C14">
      <w:pPr>
        <w:pStyle w:val="NoSpacing"/>
        <w:ind w:left="720"/>
        <w:jc w:val="both"/>
        <w:rPr>
          <w:rFonts w:cs="Arial"/>
          <w:bCs/>
          <w:sz w:val="24"/>
          <w:szCs w:val="24"/>
        </w:rPr>
      </w:pPr>
      <w:r w:rsidRPr="008E156A">
        <w:rPr>
          <w:rFonts w:cs="Arial"/>
          <w:bCs/>
          <w:sz w:val="24"/>
          <w:szCs w:val="24"/>
        </w:rPr>
        <w:t xml:space="preserve">                ii)  Financial Bid                                      </w:t>
      </w:r>
      <w:r w:rsidR="00D10177">
        <w:rPr>
          <w:rFonts w:cs="Arial"/>
          <w:bCs/>
          <w:sz w:val="24"/>
          <w:szCs w:val="24"/>
        </w:rPr>
        <w:t xml:space="preserve">                      </w:t>
      </w:r>
      <w:r w:rsidRPr="008E156A">
        <w:rPr>
          <w:rFonts w:cs="Arial"/>
          <w:bCs/>
          <w:sz w:val="24"/>
          <w:szCs w:val="24"/>
        </w:rPr>
        <w:t xml:space="preserve">      : At a later stage</w:t>
      </w:r>
    </w:p>
    <w:p w:rsidR="00B13C14" w:rsidRPr="008E156A" w:rsidRDefault="00B13C14" w:rsidP="00B13C14">
      <w:pPr>
        <w:pStyle w:val="NoSpacing"/>
        <w:ind w:left="720"/>
        <w:jc w:val="both"/>
        <w:rPr>
          <w:rFonts w:cs="Arial"/>
          <w:bCs/>
          <w:sz w:val="24"/>
          <w:szCs w:val="24"/>
        </w:rPr>
      </w:pPr>
      <w:r w:rsidRPr="008E156A">
        <w:rPr>
          <w:rFonts w:cs="Arial"/>
          <w:bCs/>
          <w:sz w:val="24"/>
          <w:szCs w:val="24"/>
        </w:rPr>
        <w:t xml:space="preserve">(*As the responses as mentioned in (d) will be released on e-mail, bidders are required to provide the necessary information for communication and check the website </w:t>
      </w:r>
      <w:hyperlink r:id="rId7" w:history="1">
        <w:r w:rsidRPr="008E156A">
          <w:rPr>
            <w:rStyle w:val="Hyperlink"/>
            <w:rFonts w:cs="Arial"/>
            <w:bCs/>
            <w:color w:val="auto"/>
            <w:sz w:val="24"/>
            <w:szCs w:val="24"/>
          </w:rPr>
          <w:t>www.uidai.gov.in</w:t>
        </w:r>
      </w:hyperlink>
      <w:r w:rsidRPr="008E156A">
        <w:rPr>
          <w:rFonts w:cs="Arial"/>
          <w:bCs/>
          <w:sz w:val="24"/>
          <w:szCs w:val="24"/>
        </w:rPr>
        <w:t>).</w:t>
      </w:r>
    </w:p>
    <w:p w:rsidR="00B13C14" w:rsidRPr="008E156A" w:rsidRDefault="00B13C14" w:rsidP="00B13C14">
      <w:pPr>
        <w:spacing w:after="0" w:line="240" w:lineRule="auto"/>
        <w:jc w:val="center"/>
        <w:rPr>
          <w:rFonts w:cs="Arial"/>
          <w:bCs/>
          <w:sz w:val="24"/>
          <w:szCs w:val="24"/>
        </w:rPr>
      </w:pPr>
      <w:r w:rsidRPr="008E156A">
        <w:rPr>
          <w:rFonts w:cs="Arial"/>
          <w:bCs/>
          <w:sz w:val="24"/>
          <w:szCs w:val="24"/>
        </w:rPr>
        <w:br w:type="page"/>
      </w:r>
    </w:p>
    <w:p w:rsidR="00B13C14" w:rsidRPr="008E156A" w:rsidRDefault="00B13C14" w:rsidP="00B13C14">
      <w:pPr>
        <w:pStyle w:val="NoSpacing"/>
        <w:ind w:left="720"/>
        <w:jc w:val="both"/>
        <w:rPr>
          <w:rFonts w:cs="Arial"/>
          <w:bCs/>
          <w:sz w:val="24"/>
          <w:szCs w:val="24"/>
        </w:rPr>
      </w:pPr>
    </w:p>
    <w:p w:rsidR="00B13C14" w:rsidRPr="008E156A" w:rsidRDefault="00B13C14" w:rsidP="00B13C14">
      <w:pPr>
        <w:pStyle w:val="ListParagraph"/>
        <w:rPr>
          <w:rFonts w:cs="Arial"/>
          <w:b/>
          <w:lang w:val="en-IN" w:bidi="te-IN"/>
        </w:rPr>
      </w:pPr>
      <w:r w:rsidRPr="008E156A">
        <w:rPr>
          <w:rFonts w:cs="Arial"/>
          <w:b/>
          <w:lang w:val="en-IN" w:bidi="te-IN"/>
        </w:rPr>
        <w:t>Bid Submission</w:t>
      </w:r>
    </w:p>
    <w:p w:rsidR="00B13C14" w:rsidRPr="008E156A" w:rsidRDefault="00B13C14" w:rsidP="00B13C14">
      <w:pPr>
        <w:autoSpaceDE w:val="0"/>
        <w:autoSpaceDN w:val="0"/>
        <w:adjustRightInd w:val="0"/>
        <w:spacing w:after="0" w:line="240" w:lineRule="auto"/>
        <w:ind w:left="1134"/>
        <w:jc w:val="both"/>
        <w:rPr>
          <w:rFonts w:cs="Arial"/>
          <w:sz w:val="24"/>
          <w:szCs w:val="24"/>
          <w:lang w:bidi="te-IN"/>
        </w:rPr>
      </w:pPr>
      <w:r w:rsidRPr="008E156A">
        <w:rPr>
          <w:rFonts w:cs="Arial"/>
          <w:sz w:val="24"/>
          <w:szCs w:val="24"/>
          <w:lang w:bidi="te-IN"/>
        </w:rPr>
        <w:t>(a) The Bid must be submitted in three separate inner covers, which should be addressed to Shri M.V.R. Anand, Deputy Director, Regional Office, UIDAI, 5</w:t>
      </w:r>
      <w:r w:rsidRPr="008E156A">
        <w:rPr>
          <w:rFonts w:cs="Arial"/>
          <w:sz w:val="24"/>
          <w:szCs w:val="24"/>
          <w:vertAlign w:val="superscript"/>
          <w:lang w:bidi="te-IN"/>
        </w:rPr>
        <w:t>th</w:t>
      </w:r>
      <w:r w:rsidRPr="008E156A">
        <w:rPr>
          <w:rFonts w:cs="Arial"/>
          <w:sz w:val="24"/>
          <w:szCs w:val="24"/>
          <w:lang w:bidi="te-IN"/>
        </w:rPr>
        <w:t xml:space="preserve"> Floor, Block III, My Home Hub, Madhapur, Hyderabad-500 081. These covers should be superscripted as under and should be sealed separately.</w:t>
      </w:r>
    </w:p>
    <w:p w:rsidR="00B13C14" w:rsidRPr="008E156A" w:rsidRDefault="00B13C14" w:rsidP="00B13C14">
      <w:pPr>
        <w:autoSpaceDE w:val="0"/>
        <w:autoSpaceDN w:val="0"/>
        <w:adjustRightInd w:val="0"/>
        <w:spacing w:after="0" w:line="240" w:lineRule="auto"/>
        <w:ind w:left="1276"/>
        <w:jc w:val="both"/>
        <w:rPr>
          <w:rFonts w:cs="Arial"/>
          <w:sz w:val="24"/>
          <w:szCs w:val="24"/>
          <w:lang w:bidi="te-IN"/>
        </w:rPr>
      </w:pPr>
      <w:r w:rsidRPr="008E156A">
        <w:rPr>
          <w:rFonts w:cs="Arial"/>
          <w:sz w:val="24"/>
          <w:szCs w:val="24"/>
          <w:lang w:bidi="te-IN"/>
        </w:rPr>
        <w:t>EN-01- " Tender for hiring of taxi services to UIDAI - EMD"</w:t>
      </w:r>
    </w:p>
    <w:p w:rsidR="00B13C14" w:rsidRPr="008E156A" w:rsidRDefault="00B13C14" w:rsidP="00B13C14">
      <w:pPr>
        <w:autoSpaceDE w:val="0"/>
        <w:autoSpaceDN w:val="0"/>
        <w:adjustRightInd w:val="0"/>
        <w:spacing w:after="0" w:line="240" w:lineRule="auto"/>
        <w:ind w:left="1276"/>
        <w:jc w:val="both"/>
        <w:rPr>
          <w:rFonts w:cs="Arial"/>
          <w:sz w:val="24"/>
          <w:szCs w:val="24"/>
          <w:lang w:bidi="te-IN"/>
        </w:rPr>
      </w:pPr>
      <w:r w:rsidRPr="008E156A">
        <w:rPr>
          <w:rFonts w:cs="Arial"/>
          <w:sz w:val="24"/>
          <w:szCs w:val="24"/>
          <w:lang w:bidi="te-IN"/>
        </w:rPr>
        <w:t>EN-02 - "Tender for hiring of taxi services to UIDAI - Technical Bid" as per Annexure-A.</w:t>
      </w:r>
    </w:p>
    <w:p w:rsidR="00B13C14" w:rsidRPr="008E156A" w:rsidRDefault="00B13C14" w:rsidP="00B13C14">
      <w:pPr>
        <w:autoSpaceDE w:val="0"/>
        <w:autoSpaceDN w:val="0"/>
        <w:adjustRightInd w:val="0"/>
        <w:spacing w:after="0" w:line="240" w:lineRule="auto"/>
        <w:ind w:left="1276"/>
        <w:jc w:val="both"/>
        <w:rPr>
          <w:rFonts w:cs="Arial"/>
          <w:sz w:val="24"/>
          <w:szCs w:val="24"/>
          <w:lang w:bidi="te-IN"/>
        </w:rPr>
      </w:pPr>
      <w:r w:rsidRPr="008E156A">
        <w:rPr>
          <w:rFonts w:cs="Arial"/>
          <w:sz w:val="24"/>
          <w:szCs w:val="24"/>
          <w:lang w:bidi="te-IN"/>
        </w:rPr>
        <w:t>EN-03 - "Tender for hiring of taxi services to UIDAI - Financial Bid” as per Annexure-B.</w:t>
      </w:r>
    </w:p>
    <w:p w:rsidR="00B13C14" w:rsidRPr="008E156A" w:rsidRDefault="00B13C14" w:rsidP="00B13C14">
      <w:pPr>
        <w:autoSpaceDE w:val="0"/>
        <w:autoSpaceDN w:val="0"/>
        <w:adjustRightInd w:val="0"/>
        <w:spacing w:after="0" w:line="240" w:lineRule="auto"/>
        <w:ind w:left="1276"/>
        <w:jc w:val="both"/>
        <w:rPr>
          <w:rFonts w:cs="Arial"/>
          <w:sz w:val="24"/>
          <w:szCs w:val="24"/>
          <w:lang w:bidi="te-IN"/>
        </w:rPr>
      </w:pPr>
    </w:p>
    <w:p w:rsidR="00B13C14" w:rsidRPr="008E156A" w:rsidRDefault="00B13C14" w:rsidP="00B13C14">
      <w:pPr>
        <w:autoSpaceDE w:val="0"/>
        <w:autoSpaceDN w:val="0"/>
        <w:adjustRightInd w:val="0"/>
        <w:spacing w:after="0" w:line="240" w:lineRule="auto"/>
        <w:ind w:left="1276"/>
        <w:jc w:val="both"/>
        <w:rPr>
          <w:rFonts w:cs="Arial"/>
          <w:sz w:val="24"/>
          <w:szCs w:val="24"/>
          <w:lang w:bidi="te-IN"/>
        </w:rPr>
      </w:pPr>
      <w:r w:rsidRPr="008E156A">
        <w:rPr>
          <w:rFonts w:cs="Arial"/>
          <w:sz w:val="24"/>
          <w:szCs w:val="24"/>
          <w:lang w:bidi="te-IN"/>
        </w:rPr>
        <w:t>* The Envelope EN-01 must contain demand draft for EMD.</w:t>
      </w:r>
    </w:p>
    <w:p w:rsidR="00B13C14" w:rsidRPr="008E156A" w:rsidRDefault="00B13C14" w:rsidP="00B13C14">
      <w:pPr>
        <w:autoSpaceDE w:val="0"/>
        <w:autoSpaceDN w:val="0"/>
        <w:adjustRightInd w:val="0"/>
        <w:spacing w:after="0" w:line="240" w:lineRule="auto"/>
        <w:ind w:left="1276"/>
        <w:jc w:val="both"/>
        <w:rPr>
          <w:rFonts w:cs="Arial"/>
          <w:sz w:val="24"/>
          <w:szCs w:val="24"/>
          <w:lang w:bidi="te-IN"/>
        </w:rPr>
      </w:pPr>
      <w:r w:rsidRPr="008E156A">
        <w:rPr>
          <w:rFonts w:cs="Arial"/>
          <w:sz w:val="24"/>
          <w:szCs w:val="24"/>
          <w:lang w:bidi="te-IN"/>
        </w:rPr>
        <w:t>* The envelope EN-02 must also contain the document in support of the Technical/eligibility criteria as mentioned above. The technical bid should be submitted in the form given in Annexure-A alongwith registration particulars, copy of PAN number issued in favour of the firm, full details of the number of Taxis registered in the name of the bidder or his firm with</w:t>
      </w:r>
    </w:p>
    <w:p w:rsidR="00B13C14" w:rsidRPr="008E156A" w:rsidRDefault="00B13C14" w:rsidP="00B13C14">
      <w:pPr>
        <w:autoSpaceDE w:val="0"/>
        <w:autoSpaceDN w:val="0"/>
        <w:adjustRightInd w:val="0"/>
        <w:spacing w:after="0" w:line="240" w:lineRule="auto"/>
        <w:ind w:left="1276"/>
        <w:jc w:val="both"/>
        <w:rPr>
          <w:rFonts w:cs="Arial"/>
          <w:sz w:val="24"/>
          <w:szCs w:val="24"/>
          <w:lang w:bidi="te-IN"/>
        </w:rPr>
      </w:pPr>
      <w:r w:rsidRPr="008E156A">
        <w:rPr>
          <w:rFonts w:cs="Arial"/>
          <w:sz w:val="24"/>
          <w:szCs w:val="24"/>
          <w:lang w:bidi="te-IN"/>
        </w:rPr>
        <w:t>photo copies of RCs and any other information sought for in the last section of the Annexure-A.</w:t>
      </w:r>
    </w:p>
    <w:p w:rsidR="00B13C14" w:rsidRPr="008E156A" w:rsidRDefault="00B13C14" w:rsidP="00B13C14">
      <w:pPr>
        <w:autoSpaceDE w:val="0"/>
        <w:autoSpaceDN w:val="0"/>
        <w:adjustRightInd w:val="0"/>
        <w:spacing w:after="0" w:line="240" w:lineRule="auto"/>
        <w:ind w:left="1276"/>
        <w:jc w:val="both"/>
        <w:rPr>
          <w:rFonts w:cs="Arial"/>
          <w:sz w:val="24"/>
          <w:szCs w:val="24"/>
          <w:lang w:bidi="te-IN"/>
        </w:rPr>
      </w:pPr>
      <w:r w:rsidRPr="008E156A">
        <w:rPr>
          <w:rFonts w:cs="Arial"/>
          <w:sz w:val="24"/>
          <w:szCs w:val="24"/>
          <w:lang w:bidi="te-IN"/>
        </w:rPr>
        <w:t>* The envelop EN-03 must contain the financial bid as per Annexure-B.</w:t>
      </w:r>
    </w:p>
    <w:p w:rsidR="00B13C14" w:rsidRPr="008E156A" w:rsidRDefault="00B13C14" w:rsidP="00B13C14">
      <w:pPr>
        <w:autoSpaceDE w:val="0"/>
        <w:autoSpaceDN w:val="0"/>
        <w:adjustRightInd w:val="0"/>
        <w:spacing w:after="0" w:line="240" w:lineRule="auto"/>
        <w:ind w:left="1276"/>
        <w:jc w:val="both"/>
        <w:rPr>
          <w:rFonts w:cs="Arial"/>
          <w:sz w:val="24"/>
          <w:szCs w:val="24"/>
          <w:lang w:bidi="te-IN"/>
        </w:rPr>
      </w:pPr>
      <w:r w:rsidRPr="008E156A">
        <w:rPr>
          <w:rFonts w:cs="Arial"/>
          <w:sz w:val="24"/>
          <w:szCs w:val="24"/>
          <w:lang w:bidi="te-IN"/>
        </w:rPr>
        <w:t>The price quoted shall be firm and final for the entire contract period.</w:t>
      </w:r>
    </w:p>
    <w:p w:rsidR="00B13C14" w:rsidRPr="008E156A" w:rsidRDefault="00B13C14" w:rsidP="00032855">
      <w:pPr>
        <w:autoSpaceDE w:val="0"/>
        <w:autoSpaceDN w:val="0"/>
        <w:adjustRightInd w:val="0"/>
        <w:spacing w:after="0" w:line="240" w:lineRule="auto"/>
        <w:ind w:left="1276"/>
        <w:jc w:val="both"/>
        <w:rPr>
          <w:rFonts w:cs="Arial"/>
          <w:sz w:val="24"/>
          <w:szCs w:val="24"/>
          <w:lang w:bidi="te-IN"/>
        </w:rPr>
      </w:pPr>
      <w:r w:rsidRPr="008E156A">
        <w:rPr>
          <w:rFonts w:cs="Arial"/>
          <w:sz w:val="24"/>
          <w:szCs w:val="24"/>
          <w:lang w:bidi="te-IN"/>
        </w:rPr>
        <w:t>The outer cover in which these three sealed covers are placed should be</w:t>
      </w:r>
      <w:r w:rsidR="00032855">
        <w:rPr>
          <w:rFonts w:cs="Arial"/>
          <w:sz w:val="24"/>
          <w:szCs w:val="24"/>
          <w:lang w:bidi="te-IN"/>
        </w:rPr>
        <w:t xml:space="preserve"> </w:t>
      </w:r>
      <w:r w:rsidRPr="008E156A">
        <w:rPr>
          <w:rFonts w:cs="Arial"/>
          <w:sz w:val="24"/>
          <w:szCs w:val="24"/>
          <w:lang w:bidi="te-IN"/>
        </w:rPr>
        <w:t xml:space="preserve">superscripted </w:t>
      </w:r>
      <w:r w:rsidR="00032855">
        <w:rPr>
          <w:rFonts w:cs="Arial"/>
          <w:sz w:val="24"/>
          <w:szCs w:val="24"/>
          <w:lang w:bidi="te-IN"/>
        </w:rPr>
        <w:br/>
      </w:r>
      <w:r w:rsidRPr="008E156A">
        <w:rPr>
          <w:rFonts w:cs="Arial"/>
          <w:sz w:val="24"/>
          <w:szCs w:val="24"/>
          <w:lang w:bidi="te-IN"/>
        </w:rPr>
        <w:t>" Tender for hiring of taxi services to UIDAI" and addressed to :</w:t>
      </w:r>
    </w:p>
    <w:p w:rsidR="00B13C14" w:rsidRPr="008E156A" w:rsidRDefault="00B13C14" w:rsidP="00B13C14">
      <w:pPr>
        <w:autoSpaceDE w:val="0"/>
        <w:autoSpaceDN w:val="0"/>
        <w:adjustRightInd w:val="0"/>
        <w:spacing w:after="0" w:line="240" w:lineRule="auto"/>
        <w:ind w:left="1134" w:firstLine="142"/>
        <w:jc w:val="both"/>
        <w:rPr>
          <w:rFonts w:cs="Arial"/>
          <w:sz w:val="24"/>
          <w:szCs w:val="24"/>
          <w:lang w:bidi="te-IN"/>
        </w:rPr>
      </w:pPr>
    </w:p>
    <w:p w:rsidR="00B13C14" w:rsidRPr="008E156A" w:rsidRDefault="00B13C14" w:rsidP="00B13C14">
      <w:pPr>
        <w:autoSpaceDE w:val="0"/>
        <w:autoSpaceDN w:val="0"/>
        <w:adjustRightInd w:val="0"/>
        <w:spacing w:after="0" w:line="240" w:lineRule="auto"/>
        <w:ind w:left="1134" w:firstLine="142"/>
        <w:jc w:val="both"/>
        <w:rPr>
          <w:rFonts w:cs="Arial"/>
          <w:sz w:val="24"/>
          <w:szCs w:val="24"/>
          <w:lang w:bidi="te-IN"/>
        </w:rPr>
      </w:pPr>
      <w:r w:rsidRPr="008E156A">
        <w:rPr>
          <w:rFonts w:cs="Arial"/>
          <w:sz w:val="24"/>
          <w:szCs w:val="24"/>
          <w:lang w:bidi="te-IN"/>
        </w:rPr>
        <w:t>Shri M.V.R. Anand</w:t>
      </w:r>
    </w:p>
    <w:p w:rsidR="00B13C14" w:rsidRPr="008E156A" w:rsidRDefault="00B13C14" w:rsidP="00B13C14">
      <w:pPr>
        <w:autoSpaceDE w:val="0"/>
        <w:autoSpaceDN w:val="0"/>
        <w:adjustRightInd w:val="0"/>
        <w:spacing w:after="0" w:line="240" w:lineRule="auto"/>
        <w:ind w:left="1134" w:firstLine="142"/>
        <w:jc w:val="both"/>
        <w:rPr>
          <w:rFonts w:cs="Arial"/>
          <w:sz w:val="24"/>
          <w:szCs w:val="24"/>
          <w:lang w:bidi="te-IN"/>
        </w:rPr>
      </w:pPr>
      <w:r w:rsidRPr="008E156A">
        <w:rPr>
          <w:rFonts w:cs="Arial"/>
          <w:sz w:val="24"/>
          <w:szCs w:val="24"/>
          <w:lang w:bidi="te-IN"/>
        </w:rPr>
        <w:t xml:space="preserve">Deputy Director </w:t>
      </w:r>
    </w:p>
    <w:p w:rsidR="00B13C14" w:rsidRPr="008E156A" w:rsidRDefault="00B13C14" w:rsidP="00B13C14">
      <w:pPr>
        <w:autoSpaceDE w:val="0"/>
        <w:autoSpaceDN w:val="0"/>
        <w:adjustRightInd w:val="0"/>
        <w:spacing w:after="0" w:line="240" w:lineRule="auto"/>
        <w:ind w:left="1134" w:firstLine="142"/>
        <w:jc w:val="both"/>
        <w:rPr>
          <w:rFonts w:cs="Arial"/>
          <w:sz w:val="24"/>
          <w:szCs w:val="24"/>
          <w:lang w:bidi="te-IN"/>
        </w:rPr>
      </w:pPr>
      <w:r w:rsidRPr="008E156A">
        <w:rPr>
          <w:rFonts w:cs="Arial"/>
          <w:sz w:val="24"/>
          <w:szCs w:val="24"/>
          <w:lang w:bidi="te-IN"/>
        </w:rPr>
        <w:t>Regional Office, Unique Identification Authority of India</w:t>
      </w:r>
    </w:p>
    <w:p w:rsidR="00B13C14" w:rsidRPr="008E156A" w:rsidRDefault="00B13C14" w:rsidP="00B13C14">
      <w:pPr>
        <w:autoSpaceDE w:val="0"/>
        <w:autoSpaceDN w:val="0"/>
        <w:adjustRightInd w:val="0"/>
        <w:spacing w:after="0" w:line="240" w:lineRule="auto"/>
        <w:ind w:left="1134" w:firstLine="142"/>
        <w:jc w:val="both"/>
        <w:rPr>
          <w:rFonts w:cs="Arial"/>
          <w:sz w:val="24"/>
          <w:szCs w:val="24"/>
          <w:lang w:bidi="te-IN"/>
        </w:rPr>
      </w:pPr>
      <w:r w:rsidRPr="008E156A">
        <w:rPr>
          <w:rFonts w:cs="Arial"/>
          <w:sz w:val="24"/>
          <w:szCs w:val="24"/>
          <w:lang w:bidi="te-IN"/>
        </w:rPr>
        <w:t>5</w:t>
      </w:r>
      <w:r w:rsidRPr="008E156A">
        <w:rPr>
          <w:rFonts w:cs="Arial"/>
          <w:sz w:val="24"/>
          <w:szCs w:val="24"/>
          <w:vertAlign w:val="superscript"/>
          <w:lang w:bidi="te-IN"/>
        </w:rPr>
        <w:t>th</w:t>
      </w:r>
      <w:r w:rsidRPr="008E156A">
        <w:rPr>
          <w:rFonts w:cs="Arial"/>
          <w:sz w:val="24"/>
          <w:szCs w:val="24"/>
          <w:lang w:bidi="te-IN"/>
        </w:rPr>
        <w:t xml:space="preserve"> Floor, Block-III, My Home Hub</w:t>
      </w:r>
    </w:p>
    <w:p w:rsidR="00B13C14" w:rsidRPr="008E156A" w:rsidRDefault="00B13C14" w:rsidP="00B13C14">
      <w:pPr>
        <w:autoSpaceDE w:val="0"/>
        <w:autoSpaceDN w:val="0"/>
        <w:adjustRightInd w:val="0"/>
        <w:spacing w:after="0" w:line="240" w:lineRule="auto"/>
        <w:ind w:left="1134" w:firstLine="142"/>
        <w:jc w:val="both"/>
        <w:rPr>
          <w:rFonts w:cs="Arial"/>
          <w:sz w:val="24"/>
          <w:szCs w:val="24"/>
          <w:lang w:bidi="te-IN"/>
        </w:rPr>
      </w:pPr>
      <w:r w:rsidRPr="008E156A">
        <w:rPr>
          <w:rFonts w:cs="Arial"/>
          <w:sz w:val="24"/>
          <w:szCs w:val="24"/>
          <w:lang w:bidi="te-IN"/>
        </w:rPr>
        <w:t>Madhapur, Hyderabad-500 081</w:t>
      </w:r>
    </w:p>
    <w:p w:rsidR="00B13C14" w:rsidRPr="008E156A" w:rsidRDefault="00B13C14" w:rsidP="00B13C14">
      <w:pPr>
        <w:autoSpaceDE w:val="0"/>
        <w:autoSpaceDN w:val="0"/>
        <w:adjustRightInd w:val="0"/>
        <w:spacing w:after="0" w:line="240" w:lineRule="auto"/>
        <w:ind w:left="1134" w:firstLine="142"/>
        <w:jc w:val="both"/>
        <w:rPr>
          <w:rFonts w:cs="Arial"/>
          <w:sz w:val="24"/>
          <w:szCs w:val="24"/>
          <w:lang w:bidi="te-IN"/>
        </w:rPr>
      </w:pPr>
    </w:p>
    <w:p w:rsidR="00B13C14" w:rsidRPr="008E156A" w:rsidRDefault="00B13C14" w:rsidP="00B13C14">
      <w:pPr>
        <w:autoSpaceDE w:val="0"/>
        <w:autoSpaceDN w:val="0"/>
        <w:adjustRightInd w:val="0"/>
        <w:spacing w:after="0" w:line="240" w:lineRule="auto"/>
        <w:ind w:left="1134" w:hanging="283"/>
        <w:jc w:val="both"/>
        <w:rPr>
          <w:rFonts w:cs="Arial"/>
          <w:sz w:val="24"/>
          <w:szCs w:val="24"/>
          <w:lang w:bidi="te-IN"/>
        </w:rPr>
      </w:pPr>
      <w:r w:rsidRPr="008E156A">
        <w:rPr>
          <w:rFonts w:cs="Arial"/>
          <w:sz w:val="24"/>
          <w:szCs w:val="24"/>
          <w:lang w:bidi="te-IN"/>
        </w:rPr>
        <w:t>(b) The offers submitted by telex/telegram/fax/email or any manner other than specified above shall not be considered. No correspondence will be entertained on this matter.</w:t>
      </w:r>
    </w:p>
    <w:p w:rsidR="00B13C14" w:rsidRPr="008E156A" w:rsidRDefault="00B13C14" w:rsidP="00B13C14">
      <w:pPr>
        <w:pStyle w:val="ListParagraph"/>
        <w:rPr>
          <w:rFonts w:cs="Arial"/>
          <w:b/>
        </w:rPr>
      </w:pPr>
      <w:r w:rsidRPr="008E156A">
        <w:rPr>
          <w:rFonts w:cs="Arial"/>
          <w:b/>
          <w:lang w:val="en-IN" w:bidi="te-IN"/>
        </w:rPr>
        <w:t>Earnest Money Deposit</w:t>
      </w:r>
    </w:p>
    <w:p w:rsidR="00B13C14" w:rsidRPr="008E156A" w:rsidRDefault="00B13C14" w:rsidP="00B13C14">
      <w:pPr>
        <w:pStyle w:val="ListParagraph"/>
        <w:numPr>
          <w:ilvl w:val="0"/>
          <w:numId w:val="0"/>
        </w:numPr>
        <w:ind w:left="993"/>
        <w:rPr>
          <w:rFonts w:cs="Arial"/>
        </w:rPr>
      </w:pPr>
      <w:r w:rsidRPr="008E156A">
        <w:rPr>
          <w:rFonts w:cs="Arial"/>
          <w:lang w:val="en-IN" w:bidi="te-IN"/>
        </w:rPr>
        <w:t xml:space="preserve">The bidder should deposit </w:t>
      </w:r>
      <w:r w:rsidRPr="008828B7">
        <w:rPr>
          <w:rFonts w:cs="Arial"/>
          <w:lang w:val="en-IN" w:bidi="te-IN"/>
        </w:rPr>
        <w:t>Earn</w:t>
      </w:r>
      <w:r w:rsidR="00032855">
        <w:rPr>
          <w:rFonts w:cs="Arial"/>
          <w:lang w:val="en-IN" w:bidi="te-IN"/>
        </w:rPr>
        <w:t>est Money Deposit (EMD) of Rs.61,5</w:t>
      </w:r>
      <w:r w:rsidRPr="008828B7">
        <w:rPr>
          <w:rFonts w:cs="Arial"/>
          <w:lang w:val="en-IN" w:bidi="te-IN"/>
        </w:rPr>
        <w:t xml:space="preserve">00/- (Rupees </w:t>
      </w:r>
      <w:r w:rsidR="00032855">
        <w:rPr>
          <w:rFonts w:cs="Arial"/>
          <w:lang w:val="en-IN" w:bidi="te-IN"/>
        </w:rPr>
        <w:t>Sixty One T</w:t>
      </w:r>
      <w:r w:rsidRPr="008828B7">
        <w:rPr>
          <w:rFonts w:cs="Arial"/>
          <w:lang w:val="en-IN" w:bidi="te-IN"/>
        </w:rPr>
        <w:t xml:space="preserve">housand </w:t>
      </w:r>
      <w:r w:rsidR="00032855">
        <w:rPr>
          <w:rFonts w:cs="Arial"/>
          <w:lang w:val="en-IN" w:bidi="te-IN"/>
        </w:rPr>
        <w:t xml:space="preserve">Five Hundred </w:t>
      </w:r>
      <w:r w:rsidRPr="008828B7">
        <w:rPr>
          <w:rFonts w:cs="Arial"/>
          <w:lang w:val="en-IN" w:bidi="te-IN"/>
        </w:rPr>
        <w:t>only)</w:t>
      </w:r>
      <w:r w:rsidRPr="008E156A">
        <w:rPr>
          <w:rFonts w:cs="Arial"/>
          <w:lang w:val="en-IN" w:bidi="te-IN"/>
        </w:rPr>
        <w:t xml:space="preserve"> refundable in the form of Demand Draft/Pay order payable to Cheque Drawing and Disbursing Officer, Regional Office, UIDAI, Hyderabad. The bid without EMD shall be rejected and no Correspondence will be entertained on this subject.</w:t>
      </w:r>
      <w:r w:rsidRPr="008E156A">
        <w:rPr>
          <w:rFonts w:cs="Arial"/>
        </w:rPr>
        <w:t xml:space="preserve">  </w:t>
      </w:r>
    </w:p>
    <w:p w:rsidR="00B13C14" w:rsidRPr="008E156A" w:rsidRDefault="00B13C14" w:rsidP="00B13C14">
      <w:pPr>
        <w:pStyle w:val="ListParagraph"/>
        <w:rPr>
          <w:rFonts w:cs="Arial"/>
          <w:b/>
        </w:rPr>
      </w:pPr>
      <w:r w:rsidRPr="008E156A">
        <w:rPr>
          <w:rFonts w:cs="Arial"/>
          <w:b/>
        </w:rPr>
        <w:t xml:space="preserve">Bid Validity </w:t>
      </w:r>
    </w:p>
    <w:p w:rsidR="00B13C14" w:rsidRPr="008E156A" w:rsidRDefault="00B13C14" w:rsidP="00B13C14">
      <w:pPr>
        <w:pStyle w:val="ListParagraph"/>
        <w:numPr>
          <w:ilvl w:val="0"/>
          <w:numId w:val="0"/>
        </w:numPr>
        <w:ind w:left="993"/>
        <w:rPr>
          <w:rFonts w:cs="Arial"/>
        </w:rPr>
      </w:pPr>
      <w:r w:rsidRPr="008E156A">
        <w:rPr>
          <w:rFonts w:cs="Arial"/>
        </w:rPr>
        <w:t>The bids shall be valid for a period of 90 days from the date of opening of the tenders.</w:t>
      </w:r>
    </w:p>
    <w:p w:rsidR="00B13C14" w:rsidRPr="008E156A" w:rsidRDefault="00B13C14" w:rsidP="00B13C14">
      <w:pPr>
        <w:pStyle w:val="ListParagraph"/>
        <w:rPr>
          <w:rFonts w:cs="Arial"/>
          <w:b/>
        </w:rPr>
      </w:pPr>
      <w:r w:rsidRPr="008E156A">
        <w:rPr>
          <w:rFonts w:cs="Arial"/>
          <w:b/>
        </w:rPr>
        <w:t>Bank Guarantee</w:t>
      </w:r>
    </w:p>
    <w:p w:rsidR="00B13C14" w:rsidRPr="008E156A" w:rsidRDefault="00B13C14" w:rsidP="00B13C14">
      <w:pPr>
        <w:pStyle w:val="ListParagraph"/>
        <w:numPr>
          <w:ilvl w:val="0"/>
          <w:numId w:val="0"/>
        </w:numPr>
        <w:ind w:left="993"/>
        <w:rPr>
          <w:rFonts w:cs="Arial"/>
        </w:rPr>
      </w:pPr>
      <w:r w:rsidRPr="008E156A">
        <w:rPr>
          <w:rFonts w:cs="Arial"/>
        </w:rPr>
        <w:t xml:space="preserve">The Successful tenderer will have to deposit </w:t>
      </w:r>
      <w:r w:rsidRPr="00B35115">
        <w:rPr>
          <w:rFonts w:cs="Arial"/>
          <w:b/>
        </w:rPr>
        <w:t>Performance Security Deposit (Proforma attached as Annexure-B) equal to 5%</w:t>
      </w:r>
      <w:r w:rsidRPr="008E156A">
        <w:rPr>
          <w:rFonts w:cs="Arial"/>
        </w:rPr>
        <w:t xml:space="preserve"> of the contractual value within 30 days of signing of the contract valid for a period of 60 days beyond contractual period. In case the contract is further extended beyond the initial period of one year, the PBG will have to be accordingly renewed by the successful tenderer. </w:t>
      </w:r>
    </w:p>
    <w:p w:rsidR="00B13C14" w:rsidRPr="008E156A" w:rsidRDefault="00B13C14" w:rsidP="00B13C14">
      <w:pPr>
        <w:pStyle w:val="ListParagraph"/>
        <w:numPr>
          <w:ilvl w:val="0"/>
          <w:numId w:val="0"/>
        </w:numPr>
        <w:ind w:left="993"/>
        <w:rPr>
          <w:rFonts w:cs="Arial"/>
        </w:rPr>
      </w:pPr>
    </w:p>
    <w:p w:rsidR="00B13C14" w:rsidRPr="008E156A" w:rsidRDefault="00B13C14" w:rsidP="00B13C14">
      <w:pPr>
        <w:pStyle w:val="ListParagraph"/>
        <w:rPr>
          <w:rFonts w:cs="Arial"/>
          <w:b/>
        </w:rPr>
      </w:pPr>
      <w:r w:rsidRPr="008E156A">
        <w:rPr>
          <w:rFonts w:cs="Arial"/>
          <w:b/>
        </w:rPr>
        <w:lastRenderedPageBreak/>
        <w:t>Signing of Bid</w:t>
      </w:r>
    </w:p>
    <w:p w:rsidR="00B13C14" w:rsidRPr="008E156A" w:rsidRDefault="00B13C14" w:rsidP="00B13C14">
      <w:pPr>
        <w:tabs>
          <w:tab w:val="left" w:pos="993"/>
        </w:tabs>
        <w:autoSpaceDE w:val="0"/>
        <w:autoSpaceDN w:val="0"/>
        <w:adjustRightInd w:val="0"/>
        <w:spacing w:after="0" w:line="240" w:lineRule="auto"/>
        <w:ind w:left="993"/>
        <w:jc w:val="both"/>
        <w:rPr>
          <w:rFonts w:cs="Arial"/>
          <w:sz w:val="24"/>
          <w:szCs w:val="24"/>
          <w:lang w:bidi="te-IN"/>
        </w:rPr>
      </w:pPr>
      <w:r w:rsidRPr="008E156A">
        <w:rPr>
          <w:rFonts w:cs="Arial"/>
          <w:sz w:val="24"/>
          <w:szCs w:val="24"/>
          <w:lang w:bidi="te-IN"/>
        </w:rPr>
        <w:t>Individual signing the bid or other documents connected with contract must specify whether he/she signs as:</w:t>
      </w:r>
    </w:p>
    <w:p w:rsidR="00B13C14" w:rsidRPr="008E156A" w:rsidRDefault="00B13C14" w:rsidP="00B13C14">
      <w:pPr>
        <w:tabs>
          <w:tab w:val="left" w:pos="993"/>
        </w:tabs>
        <w:autoSpaceDE w:val="0"/>
        <w:autoSpaceDN w:val="0"/>
        <w:adjustRightInd w:val="0"/>
        <w:spacing w:after="0" w:line="240" w:lineRule="auto"/>
        <w:ind w:left="993"/>
        <w:jc w:val="both"/>
        <w:rPr>
          <w:rFonts w:cs="Arial"/>
          <w:sz w:val="24"/>
          <w:szCs w:val="24"/>
          <w:lang w:bidi="te-IN"/>
        </w:rPr>
      </w:pPr>
      <w:r w:rsidRPr="008E156A">
        <w:rPr>
          <w:rFonts w:cs="Arial"/>
          <w:sz w:val="24"/>
          <w:szCs w:val="24"/>
          <w:lang w:bidi="te-IN"/>
        </w:rPr>
        <w:t>(i) A "sole proprietor" of the concern or constituted attorney of such sole proprietor.</w:t>
      </w:r>
    </w:p>
    <w:p w:rsidR="00B13C14" w:rsidRPr="008E156A" w:rsidRDefault="00B13C14" w:rsidP="00B13C14">
      <w:pPr>
        <w:tabs>
          <w:tab w:val="left" w:pos="993"/>
        </w:tabs>
        <w:autoSpaceDE w:val="0"/>
        <w:autoSpaceDN w:val="0"/>
        <w:adjustRightInd w:val="0"/>
        <w:spacing w:after="0" w:line="240" w:lineRule="auto"/>
        <w:ind w:left="993"/>
        <w:jc w:val="both"/>
        <w:rPr>
          <w:rFonts w:cs="Arial"/>
          <w:sz w:val="24"/>
          <w:szCs w:val="24"/>
          <w:lang w:bidi="te-IN"/>
        </w:rPr>
      </w:pPr>
      <w:r w:rsidRPr="008E156A">
        <w:rPr>
          <w:rFonts w:cs="Arial"/>
          <w:sz w:val="24"/>
          <w:szCs w:val="24"/>
          <w:lang w:bidi="te-IN"/>
        </w:rPr>
        <w:t>(ii) A partner of the firm, if it be a partnership firm, in which case he/she must have authority to execute contracts on behalf of the firm and to refer to arbitration disputes concerning the business of the partnership either by virtue of the partnership agreement or by a power of attorney duly executed by the partners of the firm.</w:t>
      </w:r>
    </w:p>
    <w:p w:rsidR="00B13C14" w:rsidRPr="008E156A" w:rsidRDefault="00B13C14" w:rsidP="00B13C14">
      <w:pPr>
        <w:tabs>
          <w:tab w:val="left" w:pos="993"/>
        </w:tabs>
        <w:autoSpaceDE w:val="0"/>
        <w:autoSpaceDN w:val="0"/>
        <w:adjustRightInd w:val="0"/>
        <w:spacing w:after="0" w:line="240" w:lineRule="auto"/>
        <w:ind w:left="993"/>
        <w:jc w:val="both"/>
        <w:rPr>
          <w:rFonts w:cs="Arial"/>
          <w:sz w:val="24"/>
          <w:szCs w:val="24"/>
          <w:lang w:bidi="te-IN"/>
        </w:rPr>
      </w:pPr>
      <w:r w:rsidRPr="008E156A">
        <w:rPr>
          <w:rFonts w:cs="Arial"/>
          <w:sz w:val="24"/>
          <w:szCs w:val="24"/>
          <w:lang w:bidi="te-IN"/>
        </w:rPr>
        <w:t>(iii) Director or principal officer duly authorized by the Board Directors of the Company, if it is a Company.</w:t>
      </w:r>
    </w:p>
    <w:p w:rsidR="00B13C14" w:rsidRPr="008E156A" w:rsidRDefault="00B13C14" w:rsidP="00B13C14">
      <w:pPr>
        <w:tabs>
          <w:tab w:val="left" w:pos="993"/>
        </w:tabs>
        <w:autoSpaceDE w:val="0"/>
        <w:autoSpaceDN w:val="0"/>
        <w:adjustRightInd w:val="0"/>
        <w:spacing w:after="0" w:line="240" w:lineRule="auto"/>
        <w:ind w:left="993"/>
        <w:jc w:val="both"/>
        <w:rPr>
          <w:rFonts w:cs="Arial"/>
          <w:sz w:val="24"/>
          <w:szCs w:val="24"/>
          <w:lang w:bidi="te-IN"/>
        </w:rPr>
      </w:pPr>
      <w:r w:rsidRPr="008E156A">
        <w:rPr>
          <w:rFonts w:cs="Arial"/>
          <w:sz w:val="24"/>
          <w:szCs w:val="24"/>
          <w:lang w:bidi="te-IN"/>
        </w:rPr>
        <w:t>(iv) In case of partnership firms, a copy of the partnership agreement or general power of attorney duly attested by a Notary Public should be furnished on stamped paper duly sworn of affirmed by all the partners admitting execution of the partnership agreement or the general power of attorney. The attested copy of the certificate of registration of firm should also be enclosed along with the eligibility bid.</w:t>
      </w:r>
    </w:p>
    <w:p w:rsidR="00B13C14" w:rsidRPr="008E156A" w:rsidRDefault="00B13C14" w:rsidP="00B13C14">
      <w:pPr>
        <w:tabs>
          <w:tab w:val="left" w:pos="993"/>
        </w:tabs>
        <w:autoSpaceDE w:val="0"/>
        <w:autoSpaceDN w:val="0"/>
        <w:adjustRightInd w:val="0"/>
        <w:spacing w:after="0" w:line="240" w:lineRule="auto"/>
        <w:ind w:left="993"/>
        <w:jc w:val="both"/>
        <w:rPr>
          <w:rFonts w:cs="Arial"/>
          <w:sz w:val="24"/>
          <w:szCs w:val="24"/>
          <w:lang w:bidi="te-IN"/>
        </w:rPr>
      </w:pPr>
      <w:r w:rsidRPr="008E156A">
        <w:rPr>
          <w:rFonts w:cs="Arial"/>
          <w:sz w:val="24"/>
          <w:szCs w:val="24"/>
          <w:lang w:bidi="te-IN"/>
        </w:rPr>
        <w:t>(v) In the case of partnership firms, where no authority to refer disputes concerning the business of partnership firm has been conferred on any parties the tender and all other related documents must be signed by all partners of the firm.</w:t>
      </w:r>
    </w:p>
    <w:p w:rsidR="00B13C14" w:rsidRPr="008E156A" w:rsidRDefault="00B13C14" w:rsidP="00B13C14">
      <w:pPr>
        <w:tabs>
          <w:tab w:val="left" w:pos="993"/>
        </w:tabs>
        <w:autoSpaceDE w:val="0"/>
        <w:autoSpaceDN w:val="0"/>
        <w:adjustRightInd w:val="0"/>
        <w:spacing w:after="0" w:line="240" w:lineRule="auto"/>
        <w:ind w:left="993"/>
        <w:jc w:val="both"/>
        <w:rPr>
          <w:rFonts w:cs="Arial"/>
          <w:sz w:val="24"/>
          <w:szCs w:val="24"/>
          <w:lang w:bidi="te-IN"/>
        </w:rPr>
      </w:pPr>
      <w:r w:rsidRPr="008E156A">
        <w:rPr>
          <w:rFonts w:cs="Arial"/>
          <w:sz w:val="24"/>
          <w:szCs w:val="24"/>
          <w:lang w:bidi="te-IN"/>
        </w:rPr>
        <w:t>(vi) A person signing the bid form or any documents forming part of the bid on behalf of another person should have an authority to bid such other person and if, on enquiry it appears that the persons so signing had no authority to do so, UIDAI may, without prejudice cancel the contract and hold the signatory liable for all costs, consequences and damages under the civil and criminal remedies available.</w:t>
      </w:r>
    </w:p>
    <w:p w:rsidR="00B13C14" w:rsidRPr="008E156A" w:rsidRDefault="00B13C14" w:rsidP="00B13C14">
      <w:pPr>
        <w:tabs>
          <w:tab w:val="left" w:pos="993"/>
        </w:tabs>
        <w:autoSpaceDE w:val="0"/>
        <w:autoSpaceDN w:val="0"/>
        <w:adjustRightInd w:val="0"/>
        <w:spacing w:after="0" w:line="240" w:lineRule="auto"/>
        <w:ind w:left="993"/>
        <w:jc w:val="both"/>
        <w:rPr>
          <w:rFonts w:cs="Arial"/>
          <w:sz w:val="24"/>
          <w:szCs w:val="24"/>
        </w:rPr>
      </w:pPr>
      <w:r w:rsidRPr="008E156A">
        <w:rPr>
          <w:rFonts w:cs="Arial"/>
          <w:sz w:val="24"/>
          <w:szCs w:val="24"/>
          <w:lang w:bidi="te-IN"/>
        </w:rPr>
        <w:t>(vii) The bidder should sign and affix his/his firm's stamp at each page of the bid and all its Annexure.</w:t>
      </w:r>
    </w:p>
    <w:p w:rsidR="00B13C14" w:rsidRPr="008E156A" w:rsidRDefault="00B13C14" w:rsidP="00B13C14">
      <w:pPr>
        <w:pStyle w:val="ListParagraph"/>
        <w:rPr>
          <w:rFonts w:cs="Arial"/>
        </w:rPr>
      </w:pPr>
      <w:r w:rsidRPr="008E156A">
        <w:rPr>
          <w:rFonts w:cs="Arial"/>
        </w:rPr>
        <w:t>The tendering Agency is required to enclose duly attested photo copies of the following documents along with the Technical Bid.</w:t>
      </w:r>
    </w:p>
    <w:p w:rsidR="00B13C14" w:rsidRPr="008E156A" w:rsidRDefault="00B13C14" w:rsidP="00B13C14">
      <w:pPr>
        <w:pStyle w:val="ListParagraph"/>
        <w:numPr>
          <w:ilvl w:val="0"/>
          <w:numId w:val="0"/>
        </w:numPr>
        <w:ind w:left="993"/>
        <w:rPr>
          <w:rFonts w:cs="Arial"/>
        </w:rPr>
      </w:pPr>
      <w:r w:rsidRPr="008E156A">
        <w:rPr>
          <w:rFonts w:cs="Arial"/>
        </w:rPr>
        <w:t>a) Registration Certificate as tour/taxi service operator.</w:t>
      </w:r>
    </w:p>
    <w:p w:rsidR="00B13C14" w:rsidRPr="008E156A" w:rsidRDefault="00B13C14" w:rsidP="00B13C14">
      <w:pPr>
        <w:pStyle w:val="ListParagraph"/>
        <w:numPr>
          <w:ilvl w:val="0"/>
          <w:numId w:val="0"/>
        </w:numPr>
        <w:ind w:left="993"/>
        <w:rPr>
          <w:rFonts w:cs="Arial"/>
        </w:rPr>
      </w:pPr>
      <w:r w:rsidRPr="008E156A">
        <w:rPr>
          <w:rFonts w:cs="Arial"/>
        </w:rPr>
        <w:t>b) Copy of PAN card.</w:t>
      </w:r>
    </w:p>
    <w:p w:rsidR="00B13C14" w:rsidRPr="008E156A" w:rsidRDefault="00B13C14" w:rsidP="00B13C14">
      <w:pPr>
        <w:pStyle w:val="ListParagraph"/>
        <w:numPr>
          <w:ilvl w:val="0"/>
          <w:numId w:val="0"/>
        </w:numPr>
        <w:ind w:left="993"/>
        <w:rPr>
          <w:rFonts w:cs="Arial"/>
        </w:rPr>
      </w:pPr>
      <w:r w:rsidRPr="008E156A">
        <w:rPr>
          <w:rFonts w:cs="Arial"/>
        </w:rPr>
        <w:t>c)</w:t>
      </w:r>
      <w:r>
        <w:rPr>
          <w:rFonts w:cs="Arial"/>
        </w:rPr>
        <w:t xml:space="preserve"> </w:t>
      </w:r>
      <w:r w:rsidRPr="008E156A">
        <w:rPr>
          <w:rFonts w:cs="Arial"/>
        </w:rPr>
        <w:t>Copy of the IT return filled for the last three financial years; i.e. 2012-13, 2013-14 and 2014-15.</w:t>
      </w:r>
    </w:p>
    <w:p w:rsidR="00B13C14" w:rsidRPr="008E156A" w:rsidRDefault="00B13C14" w:rsidP="00B13C14">
      <w:pPr>
        <w:pStyle w:val="ListParagraph"/>
        <w:numPr>
          <w:ilvl w:val="0"/>
          <w:numId w:val="0"/>
        </w:numPr>
        <w:ind w:left="993"/>
        <w:rPr>
          <w:rFonts w:cs="Arial"/>
        </w:rPr>
      </w:pPr>
      <w:r w:rsidRPr="008E156A">
        <w:rPr>
          <w:rFonts w:cs="Arial"/>
        </w:rPr>
        <w:t>d)</w:t>
      </w:r>
      <w:r>
        <w:rPr>
          <w:rFonts w:cs="Arial"/>
        </w:rPr>
        <w:t xml:space="preserve"> </w:t>
      </w:r>
      <w:r w:rsidRPr="008E156A">
        <w:rPr>
          <w:rFonts w:cs="Arial"/>
        </w:rPr>
        <w:t>Copy of the Service Tax Registration certificate.</w:t>
      </w:r>
    </w:p>
    <w:p w:rsidR="00B13C14" w:rsidRPr="008E156A" w:rsidRDefault="00B13C14" w:rsidP="00B13C14">
      <w:pPr>
        <w:pStyle w:val="ListParagraph"/>
        <w:numPr>
          <w:ilvl w:val="0"/>
          <w:numId w:val="0"/>
        </w:numPr>
        <w:ind w:left="993"/>
        <w:rPr>
          <w:rFonts w:cs="Arial"/>
        </w:rPr>
      </w:pPr>
      <w:r w:rsidRPr="008E156A">
        <w:rPr>
          <w:rFonts w:cs="Arial"/>
        </w:rPr>
        <w:t>e)</w:t>
      </w:r>
      <w:r>
        <w:rPr>
          <w:rFonts w:cs="Arial"/>
        </w:rPr>
        <w:t xml:space="preserve"> </w:t>
      </w:r>
      <w:r w:rsidRPr="008E156A">
        <w:rPr>
          <w:rFonts w:cs="Arial"/>
        </w:rPr>
        <w:t>Proof of the service tax paid during last three financial years.</w:t>
      </w:r>
    </w:p>
    <w:p w:rsidR="00B13C14" w:rsidRPr="008E156A" w:rsidRDefault="00B13C14" w:rsidP="00B13C14">
      <w:pPr>
        <w:pStyle w:val="ListParagraph"/>
        <w:numPr>
          <w:ilvl w:val="0"/>
          <w:numId w:val="0"/>
        </w:numPr>
        <w:tabs>
          <w:tab w:val="clear" w:pos="993"/>
        </w:tabs>
        <w:ind w:left="993"/>
        <w:rPr>
          <w:rFonts w:cs="Arial"/>
        </w:rPr>
      </w:pPr>
      <w:r w:rsidRPr="008E156A">
        <w:rPr>
          <w:rFonts w:cs="Arial"/>
        </w:rPr>
        <w:t>f)</w:t>
      </w:r>
      <w:r w:rsidR="00D02D69">
        <w:rPr>
          <w:rFonts w:cs="Arial"/>
        </w:rPr>
        <w:t xml:space="preserve"> </w:t>
      </w:r>
      <w:r w:rsidRPr="008E156A">
        <w:rPr>
          <w:rFonts w:cs="Arial"/>
        </w:rPr>
        <w:t>Copies of at least 2 contracts awarded by the Central</w:t>
      </w:r>
      <w:r>
        <w:rPr>
          <w:rFonts w:cs="Arial"/>
        </w:rPr>
        <w:t xml:space="preserve"> Government/State </w:t>
      </w:r>
      <w:r w:rsidRPr="008E156A">
        <w:rPr>
          <w:rFonts w:cs="Arial"/>
        </w:rPr>
        <w:t>Government/PSUs/Bank/reputed private firms during last three years to be reckoned w.e.f. tender opening date.</w:t>
      </w:r>
    </w:p>
    <w:p w:rsidR="00B13C14" w:rsidRPr="008E156A" w:rsidRDefault="00B13C14" w:rsidP="00B13C14">
      <w:pPr>
        <w:pStyle w:val="ListParagraph"/>
        <w:numPr>
          <w:ilvl w:val="0"/>
          <w:numId w:val="0"/>
        </w:numPr>
        <w:ind w:left="993"/>
        <w:rPr>
          <w:rFonts w:cs="Arial"/>
        </w:rPr>
      </w:pPr>
      <w:r w:rsidRPr="008E156A">
        <w:rPr>
          <w:rFonts w:cs="Arial"/>
        </w:rPr>
        <w:t>g)</w:t>
      </w:r>
      <w:r>
        <w:rPr>
          <w:rFonts w:cs="Arial"/>
        </w:rPr>
        <w:t xml:space="preserve"> </w:t>
      </w:r>
      <w:r w:rsidRPr="008E156A">
        <w:rPr>
          <w:rFonts w:cs="Arial"/>
        </w:rPr>
        <w:t>Certified copy of banker certificate A/c maintenance for last three financial years.</w:t>
      </w:r>
    </w:p>
    <w:p w:rsidR="00B13C14" w:rsidRPr="008E156A" w:rsidRDefault="00B13C14" w:rsidP="00B13C14">
      <w:pPr>
        <w:pStyle w:val="ListParagraph"/>
        <w:numPr>
          <w:ilvl w:val="0"/>
          <w:numId w:val="0"/>
        </w:numPr>
        <w:ind w:left="993"/>
        <w:rPr>
          <w:rFonts w:cs="Arial"/>
        </w:rPr>
      </w:pPr>
      <w:r w:rsidRPr="008E156A">
        <w:rPr>
          <w:rFonts w:cs="Arial"/>
        </w:rPr>
        <w:t>h)</w:t>
      </w:r>
      <w:r>
        <w:rPr>
          <w:rFonts w:cs="Arial"/>
        </w:rPr>
        <w:t xml:space="preserve"> </w:t>
      </w:r>
      <w:r w:rsidRPr="008E156A">
        <w:rPr>
          <w:rFonts w:cs="Arial"/>
        </w:rPr>
        <w:t>Copy of the Turnover statement of last three financial years i.e. 2012-13, 2013-14 and 2014-15 duly certified by Charted Accountant.</w:t>
      </w:r>
    </w:p>
    <w:p w:rsidR="00B13C14" w:rsidRPr="008E156A" w:rsidRDefault="00B13C14" w:rsidP="00B13C14">
      <w:pPr>
        <w:pStyle w:val="ListParagraph"/>
        <w:rPr>
          <w:rFonts w:cs="Arial"/>
        </w:rPr>
      </w:pPr>
      <w:r w:rsidRPr="008E156A">
        <w:rPr>
          <w:rFonts w:cs="Arial"/>
        </w:rPr>
        <w:t>Conditional bids shall not be considered and will be out rightly rejected in very first instance.</w:t>
      </w:r>
    </w:p>
    <w:p w:rsidR="00B13C14" w:rsidRPr="008E156A" w:rsidRDefault="00B13C14" w:rsidP="00B13C14">
      <w:pPr>
        <w:pStyle w:val="ListParagraph"/>
        <w:rPr>
          <w:rFonts w:cs="Arial"/>
        </w:rPr>
      </w:pPr>
      <w:r w:rsidRPr="008E156A">
        <w:rPr>
          <w:rFonts w:cs="Arial"/>
        </w:rPr>
        <w:t xml:space="preserve">All entries in the tender form should be legible and filled clearly. If the space for furnishing information is insufficient, a separate sheet duly signed by the authorized signatory may be attached. No overwriting or cutting is permitted in the Financial Bid Form. In no case should </w:t>
      </w:r>
      <w:r w:rsidRPr="008E156A">
        <w:rPr>
          <w:rFonts w:cs="Arial"/>
        </w:rPr>
        <w:lastRenderedPageBreak/>
        <w:t>there be any change in the format of the financial bid. In such cases, the tender shall be summarily rejected. However, the cuttings, if any, in the Technical Bid Application must be attested by the person authorized to sign the tender bids.</w:t>
      </w:r>
    </w:p>
    <w:p w:rsidR="00B13C14" w:rsidRPr="008E156A" w:rsidRDefault="00B13C14" w:rsidP="00B13C14">
      <w:pPr>
        <w:pStyle w:val="ListParagraph"/>
        <w:rPr>
          <w:rFonts w:cs="Arial"/>
        </w:rPr>
      </w:pPr>
      <w:r w:rsidRPr="008E156A">
        <w:rPr>
          <w:rFonts w:cs="Arial"/>
        </w:rPr>
        <w:t>In case of partnership firms, a copy of the partnership agreement, or general power of attorney duly attested by a Notary Public, should be furnished on stamped paper duly sworn or affirmed by all the partners admitting execution of the partnership agreement or the general power of attorney. The attested copy of the certificate of registration of firm should also be enclosed along with the tender.</w:t>
      </w:r>
    </w:p>
    <w:p w:rsidR="00B13C14" w:rsidRPr="008E156A" w:rsidRDefault="00B13C14" w:rsidP="00B13C14">
      <w:pPr>
        <w:pStyle w:val="ListParagraph"/>
        <w:rPr>
          <w:rFonts w:cs="Arial"/>
        </w:rPr>
      </w:pPr>
      <w:r w:rsidRPr="008E156A">
        <w:rPr>
          <w:rFonts w:cs="Arial"/>
        </w:rPr>
        <w:t>In the case of partnership firms, where no authority to refer disputes concerning the business of partnership firm has been conferred on any parties the tender and all other related documents must be signed by all partners of the firm.</w:t>
      </w:r>
    </w:p>
    <w:p w:rsidR="00B13C14" w:rsidRPr="008E156A" w:rsidRDefault="00B13C14" w:rsidP="00B13C14">
      <w:pPr>
        <w:pStyle w:val="ListParagraph"/>
        <w:rPr>
          <w:rFonts w:cs="Arial"/>
        </w:rPr>
      </w:pPr>
      <w:r w:rsidRPr="008E156A">
        <w:rPr>
          <w:rFonts w:cs="Arial"/>
        </w:rPr>
        <w:t>It is to be ensured that the complete information as required by this office may be furnished by the bidders in the prescribed format. Formats submitted with incomplete information and not confirming to the requirements are liable to be rejected.</w:t>
      </w:r>
    </w:p>
    <w:p w:rsidR="00B13C14" w:rsidRPr="008E156A" w:rsidRDefault="00B13C14" w:rsidP="00B13C14">
      <w:pPr>
        <w:pStyle w:val="ListParagraph"/>
        <w:rPr>
          <w:rFonts w:cs="Arial"/>
        </w:rPr>
      </w:pPr>
      <w:r w:rsidRPr="008E156A">
        <w:rPr>
          <w:rFonts w:cs="Arial"/>
        </w:rPr>
        <w:t>Each page of the tender should be signed by the tenderer or by his authorized signatories with seal of the agency.</w:t>
      </w:r>
    </w:p>
    <w:p w:rsidR="00B13C14" w:rsidRPr="008E156A" w:rsidRDefault="00B13C14" w:rsidP="00B13C14">
      <w:pPr>
        <w:pStyle w:val="ListParagraph"/>
        <w:rPr>
          <w:rFonts w:cs="Arial"/>
        </w:rPr>
      </w:pPr>
      <w:r w:rsidRPr="008E156A">
        <w:rPr>
          <w:rFonts w:cs="Arial"/>
        </w:rPr>
        <w:t>The Technical bid shall be opened on the scheduled date and time (At 15</w:t>
      </w:r>
      <w:r w:rsidR="00032855">
        <w:rPr>
          <w:rFonts w:cs="Arial"/>
        </w:rPr>
        <w:t>.</w:t>
      </w:r>
      <w:r w:rsidRPr="008E156A">
        <w:rPr>
          <w:rFonts w:cs="Arial"/>
        </w:rPr>
        <w:t xml:space="preserve">30hrs on </w:t>
      </w:r>
      <w:r w:rsidR="00AF08BC">
        <w:rPr>
          <w:rFonts w:cs="Arial"/>
        </w:rPr>
        <w:t>04</w:t>
      </w:r>
      <w:r w:rsidR="00032855">
        <w:rPr>
          <w:rFonts w:cs="Arial"/>
        </w:rPr>
        <w:t>/08/2016</w:t>
      </w:r>
      <w:r w:rsidR="00032855">
        <w:rPr>
          <w:rFonts w:cs="Arial"/>
        </w:rPr>
        <w:tab/>
      </w:r>
      <w:r w:rsidRPr="008E156A">
        <w:rPr>
          <w:rFonts w:cs="Arial"/>
        </w:rPr>
        <w:t>), in the Conference Hall of the office of Regional Office ,UIDAI, 5</w:t>
      </w:r>
      <w:r w:rsidRPr="008E156A">
        <w:rPr>
          <w:rFonts w:cs="Arial"/>
          <w:vertAlign w:val="superscript"/>
        </w:rPr>
        <w:t>th</w:t>
      </w:r>
      <w:r w:rsidRPr="008E156A">
        <w:rPr>
          <w:rFonts w:cs="Arial"/>
        </w:rPr>
        <w:t xml:space="preserve"> floor, Block III, My Home Hub, Madhapur, Hyderabad-500081, in the presence of the representatives of the Agency, who are present at the time of opening the tenders.</w:t>
      </w:r>
    </w:p>
    <w:p w:rsidR="00B13C14" w:rsidRPr="008E156A" w:rsidRDefault="00B13C14" w:rsidP="00B13C14">
      <w:pPr>
        <w:pStyle w:val="ListParagraph"/>
        <w:rPr>
          <w:rFonts w:cs="Arial"/>
        </w:rPr>
      </w:pPr>
      <w:r w:rsidRPr="008E156A">
        <w:rPr>
          <w:rFonts w:cs="Arial"/>
        </w:rPr>
        <w:t>The Financial Bid of only those tenderers will be opened who will qualify pre-bid technical qualification. The scheduled time and venue etc. will be communicated to only those agencies whose technical bids are found in order.</w:t>
      </w:r>
    </w:p>
    <w:p w:rsidR="00B13C14" w:rsidRPr="008E156A" w:rsidRDefault="00B13C14" w:rsidP="00B13C14">
      <w:pPr>
        <w:pStyle w:val="ListParagraph"/>
        <w:rPr>
          <w:rFonts w:cs="Arial"/>
        </w:rPr>
      </w:pPr>
      <w:r w:rsidRPr="008E156A">
        <w:rPr>
          <w:rFonts w:cs="Arial"/>
          <w:lang w:val="en-IN" w:bidi="te-IN"/>
        </w:rPr>
        <w:t>At any time prior to the last date for receipt of bids, UIDAI, may, for any reason, whether at its own initiative or in response to a clarification requested by a prospective bidder modify the Tender Document by an amendment. The amendment will be notified on UIDAI website will be binding on the prospective bidders. In order to afford prospective bidders reasonable time in which to take the amendment into account in preparing their bids, UIDAI may, at its discretion , extend the last date for the receipt of Bids. No bid may be modified subsequent to the last date for receipt of bids. No bid may be withdrawn in the interval between the last date for receipt of bids and the expiry of the bid validity period specified by the Bidder in the Bid. Withdrawal of a bid during this interval shall result in forfeiture of Bidder's EMD.</w:t>
      </w:r>
    </w:p>
    <w:p w:rsidR="00B13C14" w:rsidRPr="008E156A" w:rsidRDefault="00B13C14" w:rsidP="00B13C14">
      <w:pPr>
        <w:pStyle w:val="ListParagraph"/>
        <w:rPr>
          <w:rFonts w:cs="Arial"/>
        </w:rPr>
      </w:pPr>
      <w:r w:rsidRPr="008E156A">
        <w:rPr>
          <w:rFonts w:cs="Arial"/>
        </w:rPr>
        <w:t>The UIDAI reserves the right to cancel all bids without assigning any reason.</w:t>
      </w:r>
    </w:p>
    <w:p w:rsidR="00B13C14" w:rsidRPr="008E156A" w:rsidRDefault="00B13C14" w:rsidP="00B13C14">
      <w:pPr>
        <w:pStyle w:val="ListParagraph"/>
        <w:rPr>
          <w:rFonts w:cs="Arial"/>
        </w:rPr>
      </w:pPr>
      <w:r w:rsidRPr="008E156A">
        <w:rPr>
          <w:rFonts w:cs="Arial"/>
        </w:rPr>
        <w:t>The successful tenderer will be informed of the acceptance of their tender by registered/speed post.</w:t>
      </w:r>
    </w:p>
    <w:p w:rsidR="00B13C14" w:rsidRPr="008E156A" w:rsidRDefault="00B13C14" w:rsidP="00B13C14">
      <w:pPr>
        <w:pStyle w:val="ListParagraph"/>
        <w:rPr>
          <w:rFonts w:cs="Arial"/>
        </w:rPr>
      </w:pPr>
      <w:r w:rsidRPr="008E156A">
        <w:rPr>
          <w:rFonts w:cs="Arial"/>
        </w:rPr>
        <w:t xml:space="preserve">In case the agency is unable to or fails to provide the vehicle requisitioned by the UIDAI, UIDAI will hire taxies from open market at the risk and cost of selected service providing agency. UIDAI may increase or decrease the number of vehicles by 50% of the contracted number of such vehicles, while hiring of additional vehicle as per requirement. </w:t>
      </w:r>
    </w:p>
    <w:p w:rsidR="00B13C14" w:rsidRPr="008E156A" w:rsidRDefault="00B13C14" w:rsidP="00B13C14">
      <w:pPr>
        <w:rPr>
          <w:rFonts w:cs="Arial"/>
        </w:rPr>
      </w:pPr>
    </w:p>
    <w:p w:rsidR="00B13C14" w:rsidRPr="008E156A" w:rsidRDefault="00B13C14" w:rsidP="00B13C14">
      <w:pPr>
        <w:rPr>
          <w:rFonts w:cs="Arial"/>
        </w:rPr>
      </w:pPr>
      <w:r w:rsidRPr="008E156A">
        <w:rPr>
          <w:rFonts w:cs="Arial"/>
        </w:rPr>
        <w:lastRenderedPageBreak/>
        <w:t>III.</w:t>
      </w:r>
      <w:r w:rsidRPr="008E156A">
        <w:rPr>
          <w:rFonts w:cs="Arial"/>
          <w:b/>
        </w:rPr>
        <w:t xml:space="preserve"> TECHNICAL BID QUALIFICATION CRITERIA</w:t>
      </w:r>
    </w:p>
    <w:p w:rsidR="00B13C14" w:rsidRPr="008E156A" w:rsidRDefault="00B13C14" w:rsidP="00B13C14">
      <w:pPr>
        <w:ind w:left="360"/>
        <w:jc w:val="both"/>
        <w:rPr>
          <w:rFonts w:cs="Arial"/>
          <w:sz w:val="24"/>
          <w:szCs w:val="24"/>
        </w:rPr>
      </w:pPr>
      <w:r w:rsidRPr="008E156A">
        <w:rPr>
          <w:rFonts w:cs="Arial"/>
          <w:sz w:val="24"/>
          <w:szCs w:val="24"/>
        </w:rPr>
        <w:t>T</w:t>
      </w:r>
      <w:r>
        <w:rPr>
          <w:rFonts w:cs="Arial"/>
          <w:sz w:val="24"/>
          <w:szCs w:val="24"/>
        </w:rPr>
        <w:t>he tendering Agency must fulfil</w:t>
      </w:r>
      <w:r w:rsidRPr="008E156A">
        <w:rPr>
          <w:rFonts w:cs="Arial"/>
          <w:sz w:val="24"/>
          <w:szCs w:val="24"/>
        </w:rPr>
        <w:t xml:space="preserve"> the following technical specifications in order to be eligible for technical evaluation of the bid described in detail in Section VII.</w:t>
      </w:r>
    </w:p>
    <w:p w:rsidR="00B13C14" w:rsidRPr="008E156A" w:rsidRDefault="00B13C14" w:rsidP="00B13C14">
      <w:pPr>
        <w:pStyle w:val="ListParagraph"/>
        <w:numPr>
          <w:ilvl w:val="0"/>
          <w:numId w:val="5"/>
        </w:numPr>
        <w:ind w:left="993" w:hanging="426"/>
        <w:rPr>
          <w:rFonts w:cs="Arial"/>
        </w:rPr>
      </w:pPr>
      <w:r w:rsidRPr="008E156A">
        <w:rPr>
          <w:rFonts w:cs="Arial"/>
        </w:rPr>
        <w:t>The Registered Office of the Agency should be located either in Hyderabad or Secunderabad. An attested copy of the registration certificate of offices in Hyderabad</w:t>
      </w:r>
      <w:r w:rsidR="00E625BC">
        <w:rPr>
          <w:rFonts w:cs="Arial"/>
        </w:rPr>
        <w:t xml:space="preserve"> </w:t>
      </w:r>
      <w:r w:rsidRPr="008E156A">
        <w:rPr>
          <w:rFonts w:cs="Arial"/>
        </w:rPr>
        <w:t>/</w:t>
      </w:r>
      <w:r w:rsidR="00E625BC">
        <w:rPr>
          <w:rFonts w:cs="Arial"/>
        </w:rPr>
        <w:t xml:space="preserve"> </w:t>
      </w:r>
      <w:r w:rsidRPr="008E156A">
        <w:rPr>
          <w:rFonts w:cs="Arial"/>
        </w:rPr>
        <w:t>Secunderabad shall be enclosed.</w:t>
      </w:r>
    </w:p>
    <w:p w:rsidR="00B13C14" w:rsidRPr="008E156A" w:rsidRDefault="00B13C14" w:rsidP="00B13C14">
      <w:pPr>
        <w:pStyle w:val="ListParagraph"/>
        <w:rPr>
          <w:rFonts w:cs="Arial"/>
        </w:rPr>
      </w:pPr>
      <w:r w:rsidRPr="008E156A">
        <w:rPr>
          <w:rFonts w:cs="Arial"/>
        </w:rPr>
        <w:t>In case if partnership firms, a copy of the partnership agreement, or general power of Attorney duly attested by a Notary Public, should be furnished on stamped paper duly sworn or affirmed by all the partners admitting execution of the partnership agreement or the general power of attorney. The attested copy of the certificate of registration of firm should also be enclosed along with the tender.</w:t>
      </w:r>
    </w:p>
    <w:p w:rsidR="00B13C14" w:rsidRPr="008E156A" w:rsidRDefault="00B13C14" w:rsidP="00B13C14">
      <w:pPr>
        <w:pStyle w:val="ListParagraph"/>
        <w:rPr>
          <w:rFonts w:cs="Arial"/>
        </w:rPr>
      </w:pPr>
      <w:r w:rsidRPr="008E156A">
        <w:rPr>
          <w:rFonts w:cs="Arial"/>
        </w:rPr>
        <w:t>The Agency must have a minimum of three years experience in supplying taxies to reputed private companies/Public Sector Companies/Banks/Central and State Government Departments. Proof of at least two (2) contracts relating to supplying of taxi services to Central Government/State Governments/PSUs/Bank/reputed private firms in last three years along with attested copies of the supply order.</w:t>
      </w:r>
    </w:p>
    <w:p w:rsidR="00B13C14" w:rsidRPr="008E156A" w:rsidRDefault="00B13C14" w:rsidP="00B13C14">
      <w:pPr>
        <w:pStyle w:val="ListParagraph"/>
        <w:rPr>
          <w:rFonts w:cs="Arial"/>
        </w:rPr>
      </w:pPr>
      <w:r w:rsidRPr="008E156A">
        <w:rPr>
          <w:rFonts w:cs="Arial"/>
        </w:rPr>
        <w:t xml:space="preserve">The Agency should have </w:t>
      </w:r>
      <w:r w:rsidRPr="008828B7">
        <w:rPr>
          <w:rFonts w:cs="Arial"/>
        </w:rPr>
        <w:t>a minimu</w:t>
      </w:r>
      <w:r w:rsidR="00032855">
        <w:rPr>
          <w:rFonts w:cs="Arial"/>
        </w:rPr>
        <w:t>m annual turnover of Rs.30</w:t>
      </w:r>
      <w:r w:rsidRPr="008828B7">
        <w:rPr>
          <w:rFonts w:cs="Arial"/>
        </w:rPr>
        <w:t xml:space="preserve"> lakh each year</w:t>
      </w:r>
      <w:r w:rsidRPr="008E156A">
        <w:rPr>
          <w:rFonts w:cs="Arial"/>
        </w:rPr>
        <w:t xml:space="preserve"> during last three financial years i.e. 2012-13, 2013-14 and 2014-15. A copy of turnover statement duly certified by the C.A. must be enclosed with the tender document and copy of Income Tax return for the last three assessment years may also be enclosed.</w:t>
      </w:r>
    </w:p>
    <w:p w:rsidR="00B13C14" w:rsidRPr="008E156A" w:rsidRDefault="00B13C14" w:rsidP="00B13C14">
      <w:pPr>
        <w:pStyle w:val="ListParagraph"/>
        <w:rPr>
          <w:rFonts w:cs="Arial"/>
        </w:rPr>
      </w:pPr>
      <w:r w:rsidRPr="008E156A">
        <w:rPr>
          <w:rFonts w:cs="Arial"/>
        </w:rPr>
        <w:t>The Agency should have its own Bank Account. Certified copy of the account maintenance for the last three years issued by the Bank shall be enclosed.</w:t>
      </w:r>
    </w:p>
    <w:p w:rsidR="00B13C14" w:rsidRPr="008E156A" w:rsidRDefault="00B13C14" w:rsidP="00B13C14">
      <w:pPr>
        <w:pStyle w:val="ListParagraph"/>
        <w:rPr>
          <w:rFonts w:cs="Arial"/>
        </w:rPr>
      </w:pPr>
      <w:r w:rsidRPr="008E156A">
        <w:rPr>
          <w:rFonts w:cs="Arial"/>
        </w:rPr>
        <w:t>Certified Copy of the PAN card shall be attached with the Bid document.</w:t>
      </w:r>
    </w:p>
    <w:p w:rsidR="00B13C14" w:rsidRPr="008E156A" w:rsidRDefault="00B13C14" w:rsidP="00B13C14">
      <w:pPr>
        <w:pStyle w:val="ListParagraph"/>
        <w:rPr>
          <w:rFonts w:cs="Arial"/>
        </w:rPr>
      </w:pPr>
      <w:r w:rsidRPr="008E156A">
        <w:rPr>
          <w:rFonts w:cs="Arial"/>
        </w:rPr>
        <w:t>The Agency (not individual) should be registered with Service Tax departments. Certified copy of the registration shall be attached with the Bid document.</w:t>
      </w:r>
    </w:p>
    <w:p w:rsidR="00B13C14" w:rsidRPr="00E625BC" w:rsidRDefault="00B13C14" w:rsidP="00B13C14">
      <w:pPr>
        <w:pStyle w:val="ListParagraph"/>
        <w:rPr>
          <w:rFonts w:cs="Arial"/>
        </w:rPr>
      </w:pPr>
      <w:r w:rsidRPr="008E156A">
        <w:rPr>
          <w:rFonts w:cs="Arial"/>
        </w:rPr>
        <w:t xml:space="preserve">The </w:t>
      </w:r>
      <w:r w:rsidR="00032855">
        <w:rPr>
          <w:rFonts w:cs="Arial"/>
        </w:rPr>
        <w:t>Agency must have a minimum of 6</w:t>
      </w:r>
      <w:r w:rsidRPr="008E156A">
        <w:rPr>
          <w:rFonts w:cs="Arial"/>
        </w:rPr>
        <w:t xml:space="preserve"> small, mid or/and large segment fleet  of commercial taxi cars registered in its name/in the name of business associates in Hyderabad. A list of such vehicles along with registration details should be attached with the bid. The list should also indicate the date of registration of the car. </w:t>
      </w:r>
      <w:r w:rsidRPr="00E625BC">
        <w:rPr>
          <w:rFonts w:cs="Arial"/>
        </w:rPr>
        <w:t xml:space="preserve">It should be mentioned in the technical bid that, on signing of the contract, cars with a </w:t>
      </w:r>
      <w:r w:rsidR="00240ACB" w:rsidRPr="00E625BC">
        <w:rPr>
          <w:rFonts w:cs="Arial"/>
        </w:rPr>
        <w:t xml:space="preserve">Manufacturing </w:t>
      </w:r>
      <w:r w:rsidRPr="00E625BC">
        <w:rPr>
          <w:rFonts w:cs="Arial"/>
        </w:rPr>
        <w:t>Date not earlier than 01 July 2014 will be provided to the office.</w:t>
      </w:r>
    </w:p>
    <w:p w:rsidR="00B13C14" w:rsidRPr="008E156A" w:rsidRDefault="00B13C14" w:rsidP="00B13C14">
      <w:pPr>
        <w:pStyle w:val="ListParagraph"/>
        <w:rPr>
          <w:rFonts w:cs="Arial"/>
        </w:rPr>
      </w:pPr>
      <w:r w:rsidRPr="008E156A">
        <w:rPr>
          <w:rFonts w:cs="Arial"/>
        </w:rPr>
        <w:t xml:space="preserve">The agency must attach proof of successful and satisfactory completion of at least </w:t>
      </w:r>
      <w:r w:rsidRPr="00162C1F">
        <w:rPr>
          <w:rFonts w:cs="Arial"/>
        </w:rPr>
        <w:t xml:space="preserve">three contracts/works </w:t>
      </w:r>
      <w:r w:rsidR="00240ACB">
        <w:rPr>
          <w:rFonts w:cs="Arial"/>
        </w:rPr>
        <w:t>each amounting to atleast Rs. 10</w:t>
      </w:r>
      <w:r w:rsidRPr="00162C1F">
        <w:rPr>
          <w:rFonts w:cs="Arial"/>
        </w:rPr>
        <w:t>.00 Lakh or 2 work amounti</w:t>
      </w:r>
      <w:r w:rsidR="00240ACB">
        <w:rPr>
          <w:rFonts w:cs="Arial"/>
        </w:rPr>
        <w:t>ng to Rs. 15</w:t>
      </w:r>
      <w:r w:rsidRPr="00162C1F">
        <w:rPr>
          <w:rFonts w:cs="Arial"/>
        </w:rPr>
        <w:t xml:space="preserve"> lakh ea</w:t>
      </w:r>
      <w:r w:rsidR="00032855">
        <w:rPr>
          <w:rFonts w:cs="Arial"/>
        </w:rPr>
        <w:t>ch or 1 work amounting to Rs. 30</w:t>
      </w:r>
      <w:r w:rsidRPr="00162C1F">
        <w:rPr>
          <w:rFonts w:cs="Arial"/>
        </w:rPr>
        <w:t xml:space="preserve"> lakh</w:t>
      </w:r>
      <w:r w:rsidRPr="005629F4">
        <w:rPr>
          <w:rFonts w:cs="Arial"/>
          <w:b/>
        </w:rPr>
        <w:t xml:space="preserve"> </w:t>
      </w:r>
      <w:r w:rsidRPr="008E156A">
        <w:rPr>
          <w:rFonts w:cs="Arial"/>
        </w:rPr>
        <w:t>during the last three years from the tender opening date. The certificate should be from prominent organizations (Government organizations/PSUs/Banks/reputed private firms).</w:t>
      </w:r>
    </w:p>
    <w:p w:rsidR="00B13C14" w:rsidRPr="00E625BC" w:rsidRDefault="00B13C14" w:rsidP="00E625BC">
      <w:pPr>
        <w:pStyle w:val="ListParagraph"/>
        <w:rPr>
          <w:rFonts w:cs="Arial"/>
        </w:rPr>
      </w:pPr>
      <w:r w:rsidRPr="008E156A">
        <w:rPr>
          <w:rFonts w:cs="Arial"/>
        </w:rPr>
        <w:t>Self-certificate that the f</w:t>
      </w:r>
      <w:r w:rsidRPr="00E625BC">
        <w:rPr>
          <w:rFonts w:cs="Arial"/>
        </w:rPr>
        <w:t>irm has not been blacklisted by any Central Govt. Deptt. /Ministries /PSUs/Banks, etc. should be enclosed.</w:t>
      </w:r>
    </w:p>
    <w:p w:rsidR="00B13C14" w:rsidRPr="008E156A" w:rsidRDefault="00B13C14" w:rsidP="00B13C14">
      <w:pPr>
        <w:pStyle w:val="ListParagraph"/>
        <w:rPr>
          <w:rFonts w:cs="Arial"/>
        </w:rPr>
      </w:pPr>
      <w:r w:rsidRPr="008E156A">
        <w:rPr>
          <w:rFonts w:cs="Arial"/>
        </w:rPr>
        <w:lastRenderedPageBreak/>
        <w:t>If it is found that the information / certificates furnished by the participating firm is incorrect / wrong or bogus, the firm shall be blacklisted and its bids will be rejected and EMD / performance security will be forfeited.</w:t>
      </w:r>
    </w:p>
    <w:p w:rsidR="00B13C14" w:rsidRPr="008E156A" w:rsidRDefault="00B13C14" w:rsidP="00B13C14">
      <w:pPr>
        <w:ind w:left="360"/>
        <w:jc w:val="both"/>
        <w:rPr>
          <w:rFonts w:cs="Arial"/>
          <w:b/>
          <w:bCs/>
          <w:sz w:val="24"/>
          <w:szCs w:val="24"/>
        </w:rPr>
      </w:pPr>
    </w:p>
    <w:p w:rsidR="00B13C14" w:rsidRPr="008E156A" w:rsidRDefault="00B13C14" w:rsidP="00B13C14">
      <w:pPr>
        <w:ind w:left="360"/>
        <w:jc w:val="both"/>
        <w:rPr>
          <w:rFonts w:cs="Arial"/>
          <w:b/>
          <w:bCs/>
          <w:sz w:val="24"/>
          <w:szCs w:val="24"/>
          <w:u w:val="single"/>
        </w:rPr>
      </w:pPr>
      <w:r w:rsidRPr="008E156A">
        <w:rPr>
          <w:rFonts w:cs="Arial"/>
          <w:b/>
          <w:bCs/>
          <w:sz w:val="24"/>
          <w:szCs w:val="24"/>
        </w:rPr>
        <w:t>IV. CRITERIA FOR EVALUATION OF TENDER</w:t>
      </w:r>
    </w:p>
    <w:p w:rsidR="00B13C14" w:rsidRPr="008E156A" w:rsidRDefault="00B13C14" w:rsidP="00B13C14">
      <w:pPr>
        <w:autoSpaceDE w:val="0"/>
        <w:autoSpaceDN w:val="0"/>
        <w:adjustRightInd w:val="0"/>
        <w:spacing w:after="0" w:line="240" w:lineRule="auto"/>
        <w:ind w:left="709"/>
        <w:jc w:val="both"/>
        <w:rPr>
          <w:rFonts w:cs="Arial"/>
          <w:sz w:val="24"/>
          <w:szCs w:val="24"/>
          <w:lang w:bidi="te-IN"/>
        </w:rPr>
      </w:pPr>
      <w:r w:rsidRPr="008E156A">
        <w:rPr>
          <w:rFonts w:cs="Arial"/>
          <w:sz w:val="24"/>
          <w:szCs w:val="24"/>
          <w:lang w:bidi="te-IN"/>
        </w:rPr>
        <w:t>a. EN-01 is the first envelope to be opened on the specified date and time in the presence of bidder's representatives (one from each bidder). EN-02 of only those bidders whose EMD is in order shall be opened in the same session. Bids not accompanying with the prescribed EMD will not be considered.</w:t>
      </w:r>
    </w:p>
    <w:p w:rsidR="00B13C14" w:rsidRPr="008E156A" w:rsidRDefault="00B13C14" w:rsidP="00B13C14">
      <w:pPr>
        <w:autoSpaceDE w:val="0"/>
        <w:autoSpaceDN w:val="0"/>
        <w:adjustRightInd w:val="0"/>
        <w:spacing w:after="0" w:line="240" w:lineRule="auto"/>
        <w:ind w:left="709"/>
        <w:jc w:val="both"/>
        <w:rPr>
          <w:rFonts w:cs="Arial"/>
          <w:sz w:val="24"/>
          <w:szCs w:val="24"/>
          <w:lang w:bidi="te-IN"/>
        </w:rPr>
      </w:pPr>
      <w:r w:rsidRPr="008E156A">
        <w:rPr>
          <w:rFonts w:cs="Arial"/>
          <w:sz w:val="24"/>
          <w:szCs w:val="24"/>
          <w:lang w:bidi="te-IN"/>
        </w:rPr>
        <w:t>b. The contents of EN-02 (bidder's eligibility) shall be passed on to a duly constituted Technical Evaluation Committee (TEC) for evaluation. The TEC would scrutinize the bids with respect to the eligibility conditions specified in the tender document, may call for additional information from the bidders or may visit the bidders' offices for verification. Additional information if called for must be submitted in the time period given by the TEC failing which the bid shall be rejected.</w:t>
      </w:r>
    </w:p>
    <w:p w:rsidR="00B13C14" w:rsidRPr="008E156A" w:rsidRDefault="00B13C14" w:rsidP="00B13C14">
      <w:pPr>
        <w:autoSpaceDE w:val="0"/>
        <w:autoSpaceDN w:val="0"/>
        <w:adjustRightInd w:val="0"/>
        <w:spacing w:after="0" w:line="240" w:lineRule="auto"/>
        <w:ind w:left="709"/>
        <w:jc w:val="both"/>
        <w:rPr>
          <w:rFonts w:cs="Arial"/>
          <w:sz w:val="24"/>
          <w:szCs w:val="24"/>
          <w:lang w:bidi="te-IN"/>
        </w:rPr>
      </w:pPr>
      <w:r w:rsidRPr="008E156A">
        <w:rPr>
          <w:rFonts w:cs="Arial"/>
          <w:sz w:val="24"/>
          <w:szCs w:val="24"/>
          <w:lang w:bidi="te-IN"/>
        </w:rPr>
        <w:t>c. EN-03 Financial bid shall be opened only for the technically accepted bidders on a date and time duly notified and in the presence of the bidders' representatives. The rates quoted by various bidders shall be read out in this session if so desired by the representatives. The financial bids shall be evaluated by a duly constituted Financial Evaluation Committee (FEC).</w:t>
      </w:r>
    </w:p>
    <w:p w:rsidR="00B13C14" w:rsidRPr="008E156A" w:rsidRDefault="00B13C14" w:rsidP="00B13C14">
      <w:pPr>
        <w:autoSpaceDE w:val="0"/>
        <w:autoSpaceDN w:val="0"/>
        <w:adjustRightInd w:val="0"/>
        <w:spacing w:after="0" w:line="240" w:lineRule="auto"/>
        <w:ind w:left="709"/>
        <w:jc w:val="both"/>
        <w:rPr>
          <w:rFonts w:cs="Arial"/>
          <w:sz w:val="24"/>
          <w:szCs w:val="24"/>
          <w:lang w:bidi="te-IN"/>
        </w:rPr>
      </w:pPr>
      <w:r w:rsidRPr="008E156A">
        <w:rPr>
          <w:rFonts w:cs="Arial"/>
          <w:sz w:val="24"/>
          <w:szCs w:val="24"/>
          <w:lang w:bidi="te-IN"/>
        </w:rPr>
        <w:t>d. In order to have a single rate index for evaluating and comparing the tenders of different tenders for different categories of vehicles, t</w:t>
      </w:r>
      <w:r>
        <w:rPr>
          <w:rFonts w:cs="Arial"/>
          <w:sz w:val="24"/>
          <w:szCs w:val="24"/>
          <w:lang w:bidi="te-IN"/>
        </w:rPr>
        <w:t>he UIDAI has assigned weightage</w:t>
      </w:r>
      <w:r w:rsidRPr="008E156A">
        <w:rPr>
          <w:rFonts w:cs="Arial"/>
          <w:sz w:val="24"/>
          <w:szCs w:val="24"/>
          <w:lang w:bidi="te-IN"/>
        </w:rPr>
        <w:t xml:space="preserve"> to each category on the basis of the estimation of the share of the vehicles required in each category and other parameters. Accordingly the following formula will be used to arrive at a single figure. </w:t>
      </w:r>
    </w:p>
    <w:p w:rsidR="00B13C14" w:rsidRPr="008E156A" w:rsidRDefault="00B13C14" w:rsidP="00B13C14">
      <w:pPr>
        <w:tabs>
          <w:tab w:val="left" w:pos="990"/>
        </w:tabs>
        <w:ind w:left="900"/>
        <w:jc w:val="both"/>
        <w:rPr>
          <w:rFonts w:cs="Arial"/>
          <w:b/>
          <w:bCs/>
          <w:sz w:val="24"/>
          <w:szCs w:val="24"/>
        </w:rPr>
      </w:pPr>
      <w:r w:rsidRPr="008E156A">
        <w:rPr>
          <w:rFonts w:cs="Arial"/>
          <w:b/>
          <w:bCs/>
          <w:sz w:val="24"/>
          <w:szCs w:val="24"/>
        </w:rPr>
        <w:t xml:space="preserve"> Over-all Consolidated Rate Index</w:t>
      </w:r>
    </w:p>
    <w:p w:rsidR="00B13C14" w:rsidRPr="008E156A" w:rsidRDefault="00B13C14" w:rsidP="00B13C14">
      <w:pPr>
        <w:tabs>
          <w:tab w:val="left" w:pos="990"/>
        </w:tabs>
        <w:ind w:left="900"/>
        <w:jc w:val="both"/>
        <w:rPr>
          <w:rFonts w:cs="Arial"/>
          <w:b/>
          <w:bCs/>
          <w:sz w:val="24"/>
          <w:szCs w:val="24"/>
        </w:rPr>
      </w:pPr>
      <w:r w:rsidRPr="008E156A">
        <w:rPr>
          <w:rFonts w:cs="Arial"/>
          <w:sz w:val="24"/>
          <w:szCs w:val="24"/>
        </w:rPr>
        <w:t>At this stage the average rates for each category and both options (monthly or daily) shall be used to compute the aggregate index for all categories and options. The formulae for this one will be as below:</w:t>
      </w:r>
      <w:r w:rsidRPr="008E156A">
        <w:rPr>
          <w:rFonts w:cs="Arial"/>
          <w:b/>
          <w:bCs/>
          <w:sz w:val="24"/>
          <w:szCs w:val="24"/>
        </w:rPr>
        <w:t xml:space="preserve">  </w:t>
      </w:r>
    </w:p>
    <w:p w:rsidR="00B13C14" w:rsidRPr="008E156A" w:rsidRDefault="00B13C14" w:rsidP="00B13C14">
      <w:pPr>
        <w:pStyle w:val="NoSpacing"/>
        <w:ind w:left="810" w:firstLine="90"/>
        <w:jc w:val="both"/>
        <w:rPr>
          <w:rFonts w:cs="Arial"/>
          <w:sz w:val="24"/>
          <w:szCs w:val="24"/>
        </w:rPr>
      </w:pPr>
      <w:r w:rsidRPr="008E156A">
        <w:rPr>
          <w:rFonts w:cs="Arial"/>
          <w:sz w:val="24"/>
          <w:szCs w:val="24"/>
        </w:rPr>
        <w:t>Over-all Co</w:t>
      </w:r>
      <w:r w:rsidR="00240ACB">
        <w:rPr>
          <w:rFonts w:cs="Arial"/>
          <w:sz w:val="24"/>
          <w:szCs w:val="24"/>
        </w:rPr>
        <w:t>nsolidated Rate Index = [M1*(0.80) + M2*(0.2</w:t>
      </w:r>
      <w:r w:rsidRPr="008E156A">
        <w:rPr>
          <w:rFonts w:cs="Arial"/>
          <w:sz w:val="24"/>
          <w:szCs w:val="24"/>
        </w:rPr>
        <w:t>0) ]*(0.90) +</w:t>
      </w:r>
    </w:p>
    <w:p w:rsidR="00B13C14" w:rsidRPr="008E156A" w:rsidRDefault="00240ACB" w:rsidP="00B13C14">
      <w:pPr>
        <w:pStyle w:val="NoSpacing"/>
        <w:ind w:left="900"/>
        <w:jc w:val="both"/>
        <w:rPr>
          <w:rFonts w:cs="Arial"/>
          <w:sz w:val="24"/>
          <w:szCs w:val="24"/>
        </w:rPr>
      </w:pPr>
      <w:r>
        <w:rPr>
          <w:rFonts w:cs="Arial"/>
          <w:sz w:val="24"/>
          <w:szCs w:val="24"/>
        </w:rPr>
        <w:t>[D1*(0.80) +D2*(0.2</w:t>
      </w:r>
      <w:r w:rsidR="00B13C14" w:rsidRPr="008E156A">
        <w:rPr>
          <w:rFonts w:cs="Arial"/>
          <w:sz w:val="24"/>
          <w:szCs w:val="24"/>
        </w:rPr>
        <w:t>0) ]*(0.1)</w:t>
      </w:r>
    </w:p>
    <w:p w:rsidR="00B13C14" w:rsidRPr="008E156A" w:rsidRDefault="00B13C14" w:rsidP="00B13C14">
      <w:pPr>
        <w:pStyle w:val="NoSpacing"/>
        <w:ind w:left="900"/>
        <w:jc w:val="both"/>
        <w:rPr>
          <w:rFonts w:cs="Arial"/>
          <w:sz w:val="24"/>
          <w:szCs w:val="24"/>
        </w:rPr>
      </w:pPr>
    </w:p>
    <w:p w:rsidR="00B13C14" w:rsidRPr="008E156A" w:rsidRDefault="00B13C14" w:rsidP="00B13C14">
      <w:pPr>
        <w:pStyle w:val="NoSpacing"/>
        <w:ind w:left="900"/>
        <w:jc w:val="both"/>
        <w:rPr>
          <w:rFonts w:cs="Arial"/>
          <w:sz w:val="24"/>
          <w:szCs w:val="24"/>
        </w:rPr>
      </w:pPr>
      <w:r w:rsidRPr="008E156A">
        <w:rPr>
          <w:rFonts w:cs="Arial"/>
          <w:sz w:val="24"/>
          <w:szCs w:val="24"/>
        </w:rPr>
        <w:t>Where</w:t>
      </w:r>
    </w:p>
    <w:p w:rsidR="00B13C14" w:rsidRPr="008E156A" w:rsidRDefault="00B13C14" w:rsidP="00B13C14">
      <w:pPr>
        <w:pStyle w:val="NoSpacing"/>
        <w:ind w:left="900"/>
        <w:jc w:val="both"/>
        <w:rPr>
          <w:rFonts w:cs="Arial"/>
          <w:sz w:val="24"/>
          <w:szCs w:val="24"/>
        </w:rPr>
      </w:pPr>
      <w:r w:rsidRPr="008E156A">
        <w:rPr>
          <w:rFonts w:cs="Arial"/>
          <w:sz w:val="24"/>
          <w:szCs w:val="24"/>
        </w:rPr>
        <w:t>M1 = Average Monthly Rate for Category 1,</w:t>
      </w:r>
    </w:p>
    <w:p w:rsidR="00B13C14" w:rsidRPr="008E156A" w:rsidRDefault="00B13C14" w:rsidP="00B13C14">
      <w:pPr>
        <w:pStyle w:val="NoSpacing"/>
        <w:ind w:left="900"/>
        <w:jc w:val="both"/>
        <w:rPr>
          <w:rFonts w:cs="Arial"/>
          <w:sz w:val="24"/>
          <w:szCs w:val="24"/>
        </w:rPr>
      </w:pPr>
      <w:r w:rsidRPr="008E156A">
        <w:rPr>
          <w:rFonts w:cs="Arial"/>
          <w:sz w:val="24"/>
          <w:szCs w:val="24"/>
        </w:rPr>
        <w:t>M2 = Average Monthly Rate for Category 2</w:t>
      </w:r>
    </w:p>
    <w:p w:rsidR="00B13C14" w:rsidRPr="008E156A" w:rsidRDefault="00B13C14" w:rsidP="00B13C14">
      <w:pPr>
        <w:pStyle w:val="NoSpacing"/>
        <w:ind w:left="900"/>
        <w:jc w:val="both"/>
        <w:rPr>
          <w:rFonts w:cs="Arial"/>
          <w:sz w:val="24"/>
          <w:szCs w:val="24"/>
        </w:rPr>
      </w:pPr>
      <w:r w:rsidRPr="008E156A">
        <w:rPr>
          <w:rFonts w:cs="Arial"/>
          <w:sz w:val="24"/>
          <w:szCs w:val="24"/>
        </w:rPr>
        <w:t>And</w:t>
      </w:r>
    </w:p>
    <w:p w:rsidR="00B13C14" w:rsidRPr="008E156A" w:rsidRDefault="00B13C14" w:rsidP="00B13C14">
      <w:pPr>
        <w:pStyle w:val="NoSpacing"/>
        <w:ind w:left="900"/>
        <w:jc w:val="both"/>
        <w:rPr>
          <w:rFonts w:cs="Arial"/>
          <w:sz w:val="24"/>
          <w:szCs w:val="24"/>
        </w:rPr>
      </w:pPr>
      <w:r w:rsidRPr="008E156A">
        <w:rPr>
          <w:rFonts w:cs="Arial"/>
          <w:sz w:val="24"/>
          <w:szCs w:val="24"/>
        </w:rPr>
        <w:t>D1 = Average Daily Rate for Category 1,</w:t>
      </w:r>
    </w:p>
    <w:p w:rsidR="00B13C14" w:rsidRPr="008E156A" w:rsidRDefault="00B13C14" w:rsidP="00B13C14">
      <w:pPr>
        <w:pStyle w:val="NoSpacing"/>
        <w:ind w:left="900"/>
        <w:jc w:val="both"/>
        <w:rPr>
          <w:rFonts w:cs="Arial"/>
          <w:sz w:val="24"/>
          <w:szCs w:val="24"/>
        </w:rPr>
      </w:pPr>
      <w:r w:rsidRPr="008E156A">
        <w:rPr>
          <w:rFonts w:cs="Arial"/>
          <w:sz w:val="24"/>
          <w:szCs w:val="24"/>
        </w:rPr>
        <w:t>D2 = Average Daily Rate for Category 2</w:t>
      </w:r>
    </w:p>
    <w:p w:rsidR="00B13C14" w:rsidRPr="008E156A" w:rsidRDefault="00B13C14" w:rsidP="00B13C14">
      <w:pPr>
        <w:pStyle w:val="NoSpacing"/>
        <w:ind w:left="900"/>
        <w:jc w:val="both"/>
        <w:rPr>
          <w:rFonts w:cs="Arial"/>
          <w:sz w:val="24"/>
          <w:szCs w:val="24"/>
        </w:rPr>
      </w:pPr>
      <w:r w:rsidRPr="008E156A">
        <w:rPr>
          <w:rFonts w:cs="Arial"/>
          <w:sz w:val="24"/>
          <w:szCs w:val="24"/>
        </w:rPr>
        <w:t>And * is used as the symbol for multiplication:</w:t>
      </w:r>
    </w:p>
    <w:p w:rsidR="00B13C14" w:rsidRPr="008E156A" w:rsidRDefault="00B13C14" w:rsidP="00B13C14">
      <w:pPr>
        <w:pStyle w:val="NoSpacing"/>
        <w:ind w:left="900"/>
        <w:jc w:val="both"/>
        <w:rPr>
          <w:rFonts w:cs="Arial"/>
          <w:sz w:val="16"/>
          <w:szCs w:val="24"/>
        </w:rPr>
      </w:pPr>
    </w:p>
    <w:p w:rsidR="00B13C14" w:rsidRPr="008E156A" w:rsidRDefault="00B13C14" w:rsidP="00B13C14">
      <w:pPr>
        <w:spacing w:after="0" w:line="240" w:lineRule="auto"/>
        <w:jc w:val="center"/>
        <w:rPr>
          <w:rFonts w:cs="Arial"/>
          <w:sz w:val="24"/>
          <w:szCs w:val="24"/>
        </w:rPr>
      </w:pPr>
      <w:r w:rsidRPr="008E156A">
        <w:rPr>
          <w:rFonts w:cs="Arial"/>
          <w:sz w:val="24"/>
          <w:szCs w:val="24"/>
        </w:rPr>
        <w:br w:type="page"/>
      </w:r>
    </w:p>
    <w:p w:rsidR="00B13C14" w:rsidRPr="008E156A" w:rsidRDefault="00B13C14" w:rsidP="00B13C14">
      <w:pPr>
        <w:pStyle w:val="NoSpacing"/>
        <w:ind w:left="900"/>
        <w:jc w:val="both"/>
        <w:rPr>
          <w:rFonts w:cs="Arial"/>
          <w:sz w:val="24"/>
          <w:szCs w:val="24"/>
        </w:rPr>
      </w:pPr>
      <w:r w:rsidRPr="008E156A">
        <w:rPr>
          <w:rFonts w:cs="Arial"/>
          <w:sz w:val="24"/>
          <w:szCs w:val="24"/>
        </w:rPr>
        <w:lastRenderedPageBreak/>
        <w:t>Example is given below to clarify the working of this formula:</w:t>
      </w:r>
    </w:p>
    <w:p w:rsidR="00B13C14" w:rsidRPr="008E156A" w:rsidRDefault="00B13C14" w:rsidP="00B13C14">
      <w:pPr>
        <w:pStyle w:val="NoSpacing"/>
        <w:ind w:left="900"/>
        <w:jc w:val="both"/>
        <w:rPr>
          <w:rFonts w:cs="Arial"/>
          <w:sz w:val="16"/>
          <w:szCs w:val="24"/>
        </w:rPr>
      </w:pPr>
    </w:p>
    <w:p w:rsidR="00B13C14" w:rsidRPr="008E156A" w:rsidRDefault="00B13C14" w:rsidP="00B13C14">
      <w:pPr>
        <w:pStyle w:val="NoSpacing"/>
        <w:ind w:left="900"/>
        <w:jc w:val="both"/>
        <w:rPr>
          <w:rFonts w:cs="Arial"/>
          <w:sz w:val="24"/>
          <w:szCs w:val="24"/>
        </w:rPr>
      </w:pPr>
      <w:r w:rsidRPr="008E156A">
        <w:rPr>
          <w:rFonts w:cs="Arial"/>
          <w:sz w:val="24"/>
          <w:szCs w:val="24"/>
        </w:rPr>
        <w:t>Suppose the Average Monthly Rates for each category (Category 1 &amp; 2) are Rs. 25,000 &amp; 30,000, respectively and the average daily rates arrived at in stage I for three categories (1 and 2) are Rs. 1000, 1200 respectively. Then the Over-all Consolidated Rate Index will be:</w:t>
      </w:r>
    </w:p>
    <w:p w:rsidR="00B13C14" w:rsidRPr="008E156A" w:rsidRDefault="00B13C14" w:rsidP="00B13C14">
      <w:pPr>
        <w:pStyle w:val="NoSpacing"/>
        <w:ind w:left="900"/>
        <w:jc w:val="both"/>
        <w:rPr>
          <w:rFonts w:cs="Arial"/>
          <w:sz w:val="24"/>
          <w:szCs w:val="24"/>
        </w:rPr>
      </w:pPr>
    </w:p>
    <w:p w:rsidR="00B13C14" w:rsidRPr="008E156A" w:rsidRDefault="00240ACB" w:rsidP="00B13C14">
      <w:pPr>
        <w:pStyle w:val="NoSpacing"/>
        <w:ind w:left="900"/>
        <w:jc w:val="both"/>
        <w:rPr>
          <w:rFonts w:cs="Arial"/>
          <w:sz w:val="24"/>
          <w:szCs w:val="24"/>
        </w:rPr>
      </w:pPr>
      <w:r>
        <w:rPr>
          <w:rFonts w:cs="Arial"/>
          <w:sz w:val="24"/>
          <w:szCs w:val="24"/>
        </w:rPr>
        <w:t>= [25000*.80+30000*.20]*.90+ [1000*.80+1200*.2</w:t>
      </w:r>
      <w:r w:rsidR="00B13C14" w:rsidRPr="008E156A">
        <w:rPr>
          <w:rFonts w:cs="Arial"/>
          <w:sz w:val="24"/>
          <w:szCs w:val="24"/>
        </w:rPr>
        <w:t>0]*0.1</w:t>
      </w:r>
    </w:p>
    <w:p w:rsidR="00B13C14" w:rsidRPr="008E156A" w:rsidRDefault="00240ACB" w:rsidP="00B13C14">
      <w:pPr>
        <w:pStyle w:val="NoSpacing"/>
        <w:ind w:left="900"/>
        <w:jc w:val="both"/>
        <w:rPr>
          <w:rFonts w:cs="Arial"/>
          <w:sz w:val="24"/>
          <w:szCs w:val="24"/>
        </w:rPr>
      </w:pPr>
      <w:r>
        <w:rPr>
          <w:rFonts w:cs="Arial"/>
          <w:sz w:val="24"/>
          <w:szCs w:val="24"/>
        </w:rPr>
        <w:t>= (20000+6000)*9+(800+24</w:t>
      </w:r>
      <w:r w:rsidR="00B13C14" w:rsidRPr="008E156A">
        <w:rPr>
          <w:rFonts w:cs="Arial"/>
          <w:sz w:val="24"/>
          <w:szCs w:val="24"/>
        </w:rPr>
        <w:t>0)*1</w:t>
      </w:r>
    </w:p>
    <w:p w:rsidR="00B13C14" w:rsidRPr="008E156A" w:rsidRDefault="00240ACB" w:rsidP="00B13C14">
      <w:pPr>
        <w:pStyle w:val="NoSpacing"/>
        <w:ind w:left="900"/>
        <w:jc w:val="both"/>
        <w:rPr>
          <w:rFonts w:cs="Arial"/>
          <w:sz w:val="24"/>
          <w:szCs w:val="24"/>
        </w:rPr>
      </w:pPr>
      <w:r>
        <w:rPr>
          <w:rFonts w:cs="Arial"/>
          <w:sz w:val="24"/>
          <w:szCs w:val="24"/>
        </w:rPr>
        <w:t>= 26000 X.90 + 104</w:t>
      </w:r>
      <w:r w:rsidR="00B13C14" w:rsidRPr="008E156A">
        <w:rPr>
          <w:rFonts w:cs="Arial"/>
          <w:sz w:val="24"/>
          <w:szCs w:val="24"/>
        </w:rPr>
        <w:t>0</w:t>
      </w:r>
      <w:r>
        <w:rPr>
          <w:rFonts w:cs="Arial"/>
          <w:sz w:val="24"/>
          <w:szCs w:val="24"/>
        </w:rPr>
        <w:t xml:space="preserve"> X</w:t>
      </w:r>
      <w:r w:rsidR="00B13C14" w:rsidRPr="008E156A">
        <w:rPr>
          <w:rFonts w:cs="Arial"/>
          <w:sz w:val="24"/>
          <w:szCs w:val="24"/>
        </w:rPr>
        <w:t>.1</w:t>
      </w:r>
      <w:r>
        <w:rPr>
          <w:rFonts w:cs="Arial"/>
          <w:sz w:val="24"/>
          <w:szCs w:val="24"/>
        </w:rPr>
        <w:t>0</w:t>
      </w:r>
    </w:p>
    <w:p w:rsidR="00B13C14" w:rsidRPr="008E156A" w:rsidRDefault="00240ACB" w:rsidP="00B13C14">
      <w:pPr>
        <w:pStyle w:val="NoSpacing"/>
        <w:ind w:left="900"/>
        <w:jc w:val="both"/>
        <w:rPr>
          <w:rFonts w:cs="Arial"/>
          <w:sz w:val="24"/>
          <w:szCs w:val="24"/>
        </w:rPr>
      </w:pPr>
      <w:r>
        <w:rPr>
          <w:rFonts w:cs="Arial"/>
          <w:sz w:val="24"/>
          <w:szCs w:val="24"/>
        </w:rPr>
        <w:t>= 23400+104=23,504</w:t>
      </w:r>
    </w:p>
    <w:p w:rsidR="00B13C14" w:rsidRPr="008E156A" w:rsidRDefault="00B13C14" w:rsidP="00B13C14">
      <w:pPr>
        <w:pStyle w:val="NoSpacing"/>
        <w:ind w:left="900"/>
        <w:jc w:val="both"/>
        <w:rPr>
          <w:rFonts w:cs="Arial"/>
          <w:sz w:val="24"/>
          <w:szCs w:val="24"/>
        </w:rPr>
      </w:pPr>
    </w:p>
    <w:p w:rsidR="00B13C14" w:rsidRPr="008E156A" w:rsidRDefault="00B13C14" w:rsidP="00B13C14">
      <w:pPr>
        <w:pStyle w:val="NoSpacing"/>
        <w:ind w:left="900"/>
        <w:jc w:val="both"/>
        <w:rPr>
          <w:rFonts w:cs="Arial"/>
          <w:sz w:val="24"/>
          <w:szCs w:val="24"/>
        </w:rPr>
      </w:pPr>
      <w:r w:rsidRPr="008E156A">
        <w:rPr>
          <w:rFonts w:cs="Arial"/>
          <w:sz w:val="24"/>
          <w:szCs w:val="24"/>
        </w:rPr>
        <w:t>2.2 Ra</w:t>
      </w:r>
      <w:r w:rsidR="00121B5E">
        <w:rPr>
          <w:rFonts w:cs="Arial"/>
          <w:sz w:val="24"/>
          <w:szCs w:val="24"/>
        </w:rPr>
        <w:t>te quoted for Extra KM beyond 2340</w:t>
      </w:r>
      <w:r w:rsidRPr="008E156A">
        <w:rPr>
          <w:rFonts w:cs="Arial"/>
          <w:sz w:val="24"/>
          <w:szCs w:val="24"/>
        </w:rPr>
        <w:t xml:space="preserve"> KM and extra hour beyond 312 hours will not be considered for evaluation. Payment for extra day, KM and hour has been separately indicated in the proforma for financial bid at Para 1.1 and 1.2 (Page no.13).</w:t>
      </w:r>
    </w:p>
    <w:p w:rsidR="00B13C14" w:rsidRPr="008E156A" w:rsidRDefault="00B13C14" w:rsidP="00B13C14">
      <w:pPr>
        <w:pStyle w:val="NoSpacing"/>
        <w:ind w:left="900"/>
        <w:jc w:val="both"/>
        <w:rPr>
          <w:rFonts w:cs="Arial"/>
          <w:sz w:val="24"/>
          <w:szCs w:val="24"/>
        </w:rPr>
      </w:pPr>
    </w:p>
    <w:p w:rsidR="00B13C14" w:rsidRPr="008E156A" w:rsidRDefault="00B13C14" w:rsidP="00B13C14">
      <w:pPr>
        <w:pStyle w:val="NoSpacing"/>
        <w:ind w:left="900"/>
        <w:jc w:val="both"/>
        <w:rPr>
          <w:rFonts w:cs="Arial"/>
          <w:sz w:val="24"/>
          <w:szCs w:val="24"/>
        </w:rPr>
      </w:pPr>
      <w:r w:rsidRPr="008E156A">
        <w:rPr>
          <w:rFonts w:cs="Arial"/>
          <w:sz w:val="24"/>
          <w:szCs w:val="24"/>
        </w:rPr>
        <w:t xml:space="preserve">2.3   The contract shall </w:t>
      </w:r>
      <w:r w:rsidR="00AD02D2">
        <w:rPr>
          <w:rFonts w:cs="Arial"/>
          <w:sz w:val="24"/>
          <w:szCs w:val="24"/>
        </w:rPr>
        <w:t>likely commence from 01/09/2016</w:t>
      </w:r>
      <w:r w:rsidRPr="008E156A">
        <w:rPr>
          <w:rFonts w:cs="Arial"/>
          <w:sz w:val="24"/>
          <w:szCs w:val="24"/>
        </w:rPr>
        <w:t xml:space="preserve">. To begin with, the contract shall initially be for one year and may be extended to </w:t>
      </w:r>
      <w:r>
        <w:rPr>
          <w:rFonts w:cs="Arial"/>
          <w:sz w:val="24"/>
          <w:szCs w:val="24"/>
        </w:rPr>
        <w:t xml:space="preserve">one more </w:t>
      </w:r>
      <w:r w:rsidRPr="008E156A">
        <w:rPr>
          <w:rFonts w:cs="Arial"/>
          <w:sz w:val="24"/>
          <w:szCs w:val="24"/>
        </w:rPr>
        <w:t xml:space="preserve">year </w:t>
      </w:r>
      <w:r>
        <w:rPr>
          <w:rFonts w:cs="Arial"/>
          <w:sz w:val="24"/>
          <w:szCs w:val="24"/>
        </w:rPr>
        <w:t xml:space="preserve">on </w:t>
      </w:r>
      <w:r w:rsidRPr="008E156A">
        <w:rPr>
          <w:rFonts w:cs="Arial"/>
          <w:sz w:val="24"/>
          <w:szCs w:val="24"/>
        </w:rPr>
        <w:t>mutual consent of both the parties subject to satisfactory performance of the selected service providing agency. The UIDAI, however, reserves the right to terminate the contract at any time during the validity of the contract by giving one week notice to the selected service providing agency without assigning any reason.</w:t>
      </w:r>
    </w:p>
    <w:p w:rsidR="00B13C14" w:rsidRPr="008E156A" w:rsidRDefault="00B13C14" w:rsidP="00B13C14">
      <w:pPr>
        <w:pStyle w:val="NoSpacing"/>
        <w:ind w:left="900"/>
        <w:jc w:val="both"/>
        <w:rPr>
          <w:rFonts w:cs="Arial"/>
          <w:sz w:val="24"/>
          <w:szCs w:val="24"/>
        </w:rPr>
      </w:pPr>
    </w:p>
    <w:p w:rsidR="00B13C14" w:rsidRPr="008E156A" w:rsidRDefault="00B13C14" w:rsidP="00B13C14">
      <w:pPr>
        <w:jc w:val="both"/>
        <w:rPr>
          <w:rFonts w:cs="Arial"/>
          <w:sz w:val="24"/>
          <w:szCs w:val="24"/>
        </w:rPr>
      </w:pPr>
    </w:p>
    <w:p w:rsidR="00B13C14" w:rsidRPr="008E156A" w:rsidRDefault="00B13C14" w:rsidP="00B13C14">
      <w:pPr>
        <w:rPr>
          <w:rFonts w:cs="Arial"/>
          <w:sz w:val="24"/>
          <w:szCs w:val="24"/>
        </w:rPr>
      </w:pPr>
      <w:r w:rsidRPr="008E156A">
        <w:rPr>
          <w:rFonts w:cs="Arial"/>
          <w:sz w:val="24"/>
          <w:szCs w:val="24"/>
        </w:rPr>
        <w:br w:type="page"/>
      </w:r>
    </w:p>
    <w:p w:rsidR="00B13C14" w:rsidRPr="008E156A" w:rsidRDefault="00B13C14" w:rsidP="00B13C14">
      <w:pPr>
        <w:jc w:val="both"/>
        <w:rPr>
          <w:rFonts w:cs="Arial"/>
          <w:sz w:val="24"/>
          <w:szCs w:val="24"/>
        </w:rPr>
      </w:pPr>
    </w:p>
    <w:p w:rsidR="00B13C14" w:rsidRPr="008E156A" w:rsidRDefault="00B13C14" w:rsidP="00B13C14">
      <w:pPr>
        <w:jc w:val="both"/>
        <w:rPr>
          <w:rFonts w:cs="Arial"/>
          <w:b/>
          <w:bCs/>
          <w:sz w:val="24"/>
          <w:szCs w:val="24"/>
        </w:rPr>
      </w:pPr>
      <w:r w:rsidRPr="008E156A">
        <w:rPr>
          <w:rFonts w:cs="Arial"/>
          <w:b/>
          <w:bCs/>
          <w:sz w:val="24"/>
          <w:szCs w:val="24"/>
        </w:rPr>
        <w:t>V. PROFORMA FOR TECHNICAL BID</w:t>
      </w:r>
    </w:p>
    <w:tbl>
      <w:tblPr>
        <w:tblStyle w:val="TableGrid"/>
        <w:tblW w:w="10598" w:type="dxa"/>
        <w:tblLook w:val="04A0"/>
      </w:tblPr>
      <w:tblGrid>
        <w:gridCol w:w="785"/>
        <w:gridCol w:w="5049"/>
        <w:gridCol w:w="4764"/>
      </w:tblGrid>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Sl.No.</w:t>
            </w:r>
          </w:p>
        </w:tc>
        <w:tc>
          <w:tcPr>
            <w:tcW w:w="5049" w:type="dxa"/>
          </w:tcPr>
          <w:p w:rsidR="00B13C14" w:rsidRPr="008E156A" w:rsidRDefault="00B13C14" w:rsidP="008967A5">
            <w:pPr>
              <w:jc w:val="center"/>
              <w:rPr>
                <w:rFonts w:cs="Arial"/>
                <w:sz w:val="24"/>
                <w:szCs w:val="24"/>
              </w:rPr>
            </w:pPr>
            <w:r w:rsidRPr="008E156A">
              <w:rPr>
                <w:rFonts w:cs="Arial"/>
                <w:sz w:val="24"/>
                <w:szCs w:val="24"/>
              </w:rPr>
              <w:t>Criteria</w:t>
            </w:r>
          </w:p>
        </w:tc>
        <w:tc>
          <w:tcPr>
            <w:tcW w:w="4764" w:type="dxa"/>
          </w:tcPr>
          <w:p w:rsidR="00B13C14" w:rsidRPr="008E156A" w:rsidRDefault="00B13C14" w:rsidP="008967A5">
            <w:pPr>
              <w:jc w:val="both"/>
              <w:rPr>
                <w:rFonts w:cs="Arial"/>
                <w:b/>
                <w:bCs/>
                <w:sz w:val="24"/>
                <w:szCs w:val="24"/>
              </w:rPr>
            </w:pPr>
          </w:p>
        </w:tc>
      </w:tr>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1</w:t>
            </w:r>
          </w:p>
        </w:tc>
        <w:tc>
          <w:tcPr>
            <w:tcW w:w="5049" w:type="dxa"/>
          </w:tcPr>
          <w:p w:rsidR="00B13C14" w:rsidRDefault="00B13C14" w:rsidP="008967A5">
            <w:pPr>
              <w:rPr>
                <w:rFonts w:cs="Arial"/>
                <w:sz w:val="24"/>
                <w:szCs w:val="24"/>
              </w:rPr>
            </w:pPr>
            <w:r w:rsidRPr="008E156A">
              <w:rPr>
                <w:rFonts w:cs="Arial"/>
                <w:sz w:val="24"/>
                <w:szCs w:val="24"/>
              </w:rPr>
              <w:t>Name of Agency</w:t>
            </w:r>
          </w:p>
          <w:p w:rsidR="00B13C14" w:rsidRDefault="00B13C14" w:rsidP="008967A5">
            <w:pPr>
              <w:rPr>
                <w:rFonts w:cs="Arial"/>
                <w:sz w:val="24"/>
                <w:szCs w:val="24"/>
              </w:rPr>
            </w:pPr>
          </w:p>
          <w:p w:rsidR="00B13C14" w:rsidRPr="008E156A" w:rsidRDefault="00B13C14" w:rsidP="008967A5">
            <w:pPr>
              <w:rPr>
                <w:rFonts w:cs="Arial"/>
                <w:sz w:val="24"/>
                <w:szCs w:val="24"/>
              </w:rPr>
            </w:pPr>
          </w:p>
          <w:p w:rsidR="00B13C14" w:rsidRPr="008E156A" w:rsidRDefault="00B13C14" w:rsidP="008967A5">
            <w:pPr>
              <w:rPr>
                <w:rFonts w:cs="Arial"/>
                <w:sz w:val="24"/>
                <w:szCs w:val="24"/>
              </w:rPr>
            </w:pPr>
          </w:p>
          <w:p w:rsidR="00B13C14" w:rsidRDefault="00B13C14" w:rsidP="008967A5">
            <w:pPr>
              <w:rPr>
                <w:rFonts w:cs="Arial"/>
                <w:sz w:val="24"/>
                <w:szCs w:val="24"/>
              </w:rPr>
            </w:pPr>
          </w:p>
          <w:p w:rsidR="00B13C14" w:rsidRPr="008E156A" w:rsidRDefault="00B13C14" w:rsidP="008967A5">
            <w:pPr>
              <w:rPr>
                <w:rFonts w:cs="Arial"/>
                <w:sz w:val="24"/>
                <w:szCs w:val="24"/>
              </w:rPr>
            </w:pPr>
          </w:p>
        </w:tc>
        <w:tc>
          <w:tcPr>
            <w:tcW w:w="4764" w:type="dxa"/>
          </w:tcPr>
          <w:p w:rsidR="00B13C14" w:rsidRPr="008E156A" w:rsidRDefault="00B13C14" w:rsidP="008967A5">
            <w:pPr>
              <w:jc w:val="both"/>
              <w:rPr>
                <w:rFonts w:cs="Arial"/>
                <w:b/>
                <w:bCs/>
                <w:sz w:val="24"/>
                <w:szCs w:val="24"/>
              </w:rPr>
            </w:pPr>
          </w:p>
        </w:tc>
      </w:tr>
      <w:tr w:rsidR="00B13C14" w:rsidRPr="008E156A" w:rsidTr="008967A5">
        <w:trPr>
          <w:trHeight w:val="1683"/>
        </w:trPr>
        <w:tc>
          <w:tcPr>
            <w:tcW w:w="785" w:type="dxa"/>
          </w:tcPr>
          <w:p w:rsidR="00B13C14" w:rsidRPr="008E156A" w:rsidRDefault="00B13C14" w:rsidP="008967A5">
            <w:pPr>
              <w:jc w:val="both"/>
              <w:rPr>
                <w:rFonts w:cs="Arial"/>
                <w:sz w:val="24"/>
                <w:szCs w:val="24"/>
              </w:rPr>
            </w:pPr>
            <w:r w:rsidRPr="008E156A">
              <w:rPr>
                <w:rFonts w:cs="Arial"/>
                <w:sz w:val="24"/>
                <w:szCs w:val="24"/>
              </w:rPr>
              <w:t>2</w:t>
            </w:r>
          </w:p>
        </w:tc>
        <w:tc>
          <w:tcPr>
            <w:tcW w:w="5049" w:type="dxa"/>
          </w:tcPr>
          <w:p w:rsidR="00B13C14" w:rsidRPr="008E156A" w:rsidRDefault="00B13C14" w:rsidP="008967A5">
            <w:pPr>
              <w:jc w:val="both"/>
              <w:rPr>
                <w:rFonts w:cs="Arial"/>
                <w:sz w:val="24"/>
                <w:szCs w:val="24"/>
              </w:rPr>
            </w:pPr>
            <w:r w:rsidRPr="008E156A">
              <w:rPr>
                <w:rFonts w:cs="Arial"/>
                <w:sz w:val="24"/>
                <w:szCs w:val="24"/>
              </w:rPr>
              <w:t xml:space="preserve">Nature of the concern: </w:t>
            </w:r>
          </w:p>
          <w:p w:rsidR="00B13C14" w:rsidRDefault="00B13C14" w:rsidP="008967A5">
            <w:pPr>
              <w:jc w:val="both"/>
              <w:rPr>
                <w:rFonts w:cs="Arial"/>
                <w:sz w:val="24"/>
                <w:szCs w:val="24"/>
              </w:rPr>
            </w:pPr>
          </w:p>
          <w:p w:rsidR="00B13C14" w:rsidRDefault="00B13C14" w:rsidP="008967A5">
            <w:pPr>
              <w:jc w:val="both"/>
              <w:rPr>
                <w:rFonts w:cs="Arial"/>
                <w:sz w:val="24"/>
                <w:szCs w:val="24"/>
              </w:rPr>
            </w:pPr>
          </w:p>
          <w:p w:rsidR="00B13C14" w:rsidRPr="008E156A" w:rsidRDefault="00B13C14" w:rsidP="008967A5">
            <w:pPr>
              <w:jc w:val="both"/>
              <w:rPr>
                <w:rFonts w:cs="Arial"/>
                <w:sz w:val="24"/>
                <w:szCs w:val="24"/>
              </w:rPr>
            </w:pPr>
          </w:p>
          <w:p w:rsidR="00B13C14" w:rsidRPr="008E156A" w:rsidRDefault="00B13C14" w:rsidP="008967A5">
            <w:pPr>
              <w:jc w:val="both"/>
              <w:rPr>
                <w:rFonts w:cs="Arial"/>
                <w:sz w:val="24"/>
                <w:szCs w:val="24"/>
              </w:rPr>
            </w:pPr>
            <w:r w:rsidRPr="008E156A">
              <w:rPr>
                <w:rFonts w:cs="Arial"/>
                <w:sz w:val="24"/>
                <w:szCs w:val="24"/>
              </w:rPr>
              <w:t>(i.e. Sole Proprietor or Partnership firm or a Company or a Government Department or a Public Sector Organization)</w:t>
            </w:r>
          </w:p>
        </w:tc>
        <w:tc>
          <w:tcPr>
            <w:tcW w:w="4764" w:type="dxa"/>
          </w:tcPr>
          <w:p w:rsidR="00B13C14" w:rsidRPr="008E156A" w:rsidRDefault="00B13C14" w:rsidP="008967A5">
            <w:pPr>
              <w:jc w:val="both"/>
              <w:rPr>
                <w:rFonts w:cs="Arial"/>
                <w:b/>
                <w:bCs/>
                <w:sz w:val="24"/>
                <w:szCs w:val="24"/>
              </w:rPr>
            </w:pPr>
          </w:p>
        </w:tc>
      </w:tr>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3</w:t>
            </w:r>
          </w:p>
        </w:tc>
        <w:tc>
          <w:tcPr>
            <w:tcW w:w="5049" w:type="dxa"/>
          </w:tcPr>
          <w:p w:rsidR="00B13C14" w:rsidRPr="008E156A" w:rsidRDefault="00B13C14" w:rsidP="008967A5">
            <w:pPr>
              <w:rPr>
                <w:rFonts w:cs="Arial"/>
                <w:sz w:val="24"/>
                <w:szCs w:val="24"/>
              </w:rPr>
            </w:pPr>
            <w:r w:rsidRPr="008E156A">
              <w:rPr>
                <w:rFonts w:cs="Arial"/>
                <w:sz w:val="24"/>
                <w:szCs w:val="24"/>
              </w:rPr>
              <w:t xml:space="preserve">Full Address of Regd. Office   </w:t>
            </w:r>
          </w:p>
          <w:p w:rsidR="00B13C14" w:rsidRDefault="00B13C14" w:rsidP="008967A5">
            <w:pPr>
              <w:rPr>
                <w:rFonts w:cs="Arial"/>
                <w:sz w:val="24"/>
                <w:szCs w:val="24"/>
              </w:rPr>
            </w:pPr>
          </w:p>
          <w:p w:rsidR="00B13C14" w:rsidRDefault="00B13C14" w:rsidP="008967A5">
            <w:pPr>
              <w:rPr>
                <w:rFonts w:cs="Arial"/>
                <w:sz w:val="24"/>
                <w:szCs w:val="24"/>
              </w:rPr>
            </w:pPr>
          </w:p>
          <w:p w:rsidR="00B13C14" w:rsidRDefault="00B13C14" w:rsidP="008967A5">
            <w:pPr>
              <w:rPr>
                <w:rFonts w:cs="Arial"/>
                <w:sz w:val="24"/>
                <w:szCs w:val="24"/>
              </w:rPr>
            </w:pPr>
          </w:p>
          <w:p w:rsidR="00B13C14" w:rsidRPr="008E156A" w:rsidRDefault="00B13C14" w:rsidP="008967A5">
            <w:pPr>
              <w:rPr>
                <w:rFonts w:cs="Arial"/>
                <w:sz w:val="24"/>
                <w:szCs w:val="24"/>
              </w:rPr>
            </w:pPr>
          </w:p>
          <w:p w:rsidR="00B13C14" w:rsidRPr="008E156A" w:rsidRDefault="00B13C14" w:rsidP="008967A5">
            <w:pPr>
              <w:rPr>
                <w:rFonts w:cs="Arial"/>
                <w:sz w:val="24"/>
                <w:szCs w:val="24"/>
              </w:rPr>
            </w:pPr>
            <w:r w:rsidRPr="008E156A">
              <w:rPr>
                <w:rFonts w:cs="Arial"/>
                <w:sz w:val="24"/>
                <w:szCs w:val="24"/>
              </w:rPr>
              <w:t>Telephone No.                                         Fax No.                                                                               E-Mail Address</w:t>
            </w:r>
          </w:p>
        </w:tc>
        <w:tc>
          <w:tcPr>
            <w:tcW w:w="4764" w:type="dxa"/>
          </w:tcPr>
          <w:p w:rsidR="00B13C14" w:rsidRPr="008E156A" w:rsidRDefault="00B13C14" w:rsidP="008967A5">
            <w:pPr>
              <w:jc w:val="both"/>
              <w:rPr>
                <w:rFonts w:cs="Arial"/>
                <w:b/>
                <w:bCs/>
                <w:sz w:val="24"/>
                <w:szCs w:val="24"/>
              </w:rPr>
            </w:pPr>
          </w:p>
        </w:tc>
      </w:tr>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4</w:t>
            </w:r>
          </w:p>
        </w:tc>
        <w:tc>
          <w:tcPr>
            <w:tcW w:w="5049" w:type="dxa"/>
          </w:tcPr>
          <w:p w:rsidR="00B13C14" w:rsidRPr="008E156A" w:rsidRDefault="00B13C14" w:rsidP="008967A5">
            <w:pPr>
              <w:rPr>
                <w:rFonts w:cs="Arial"/>
                <w:sz w:val="24"/>
                <w:szCs w:val="24"/>
              </w:rPr>
            </w:pPr>
            <w:r w:rsidRPr="008E156A">
              <w:rPr>
                <w:rFonts w:cs="Arial"/>
                <w:sz w:val="24"/>
                <w:szCs w:val="24"/>
              </w:rPr>
              <w:t xml:space="preserve">Full address of Operating/Branch Office in Hyderabad  </w:t>
            </w:r>
          </w:p>
          <w:p w:rsidR="00B13C14" w:rsidRDefault="00B13C14" w:rsidP="008967A5">
            <w:pPr>
              <w:rPr>
                <w:rFonts w:cs="Arial"/>
                <w:sz w:val="24"/>
                <w:szCs w:val="24"/>
              </w:rPr>
            </w:pPr>
          </w:p>
          <w:p w:rsidR="00B13C14" w:rsidRDefault="00B13C14" w:rsidP="008967A5">
            <w:pPr>
              <w:rPr>
                <w:rFonts w:cs="Arial"/>
                <w:sz w:val="24"/>
                <w:szCs w:val="24"/>
              </w:rPr>
            </w:pPr>
          </w:p>
          <w:p w:rsidR="00B13C14" w:rsidRDefault="00B13C14" w:rsidP="008967A5">
            <w:pPr>
              <w:rPr>
                <w:rFonts w:cs="Arial"/>
                <w:sz w:val="24"/>
                <w:szCs w:val="24"/>
              </w:rPr>
            </w:pPr>
          </w:p>
          <w:p w:rsidR="00B13C14" w:rsidRPr="008E156A" w:rsidRDefault="00B13C14" w:rsidP="008967A5">
            <w:pPr>
              <w:rPr>
                <w:rFonts w:cs="Arial"/>
                <w:sz w:val="24"/>
                <w:szCs w:val="24"/>
              </w:rPr>
            </w:pPr>
          </w:p>
          <w:p w:rsidR="00B13C14" w:rsidRPr="008E156A" w:rsidRDefault="00B13C14" w:rsidP="008967A5">
            <w:pPr>
              <w:rPr>
                <w:rFonts w:cs="Arial"/>
                <w:sz w:val="24"/>
                <w:szCs w:val="24"/>
              </w:rPr>
            </w:pPr>
            <w:r w:rsidRPr="008E156A">
              <w:rPr>
                <w:rFonts w:cs="Arial"/>
                <w:sz w:val="24"/>
                <w:szCs w:val="24"/>
              </w:rPr>
              <w:t>Telephone No.                                         FAX No.                                                        E-Mail Address</w:t>
            </w:r>
          </w:p>
        </w:tc>
        <w:tc>
          <w:tcPr>
            <w:tcW w:w="4764" w:type="dxa"/>
          </w:tcPr>
          <w:p w:rsidR="00B13C14" w:rsidRPr="008E156A" w:rsidRDefault="00B13C14" w:rsidP="008967A5">
            <w:pPr>
              <w:jc w:val="both"/>
              <w:rPr>
                <w:rFonts w:cs="Arial"/>
                <w:b/>
                <w:bCs/>
                <w:sz w:val="24"/>
                <w:szCs w:val="24"/>
              </w:rPr>
            </w:pPr>
          </w:p>
        </w:tc>
      </w:tr>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5</w:t>
            </w:r>
          </w:p>
        </w:tc>
        <w:tc>
          <w:tcPr>
            <w:tcW w:w="5049" w:type="dxa"/>
          </w:tcPr>
          <w:p w:rsidR="00B13C14" w:rsidRPr="008E156A" w:rsidRDefault="00B13C14" w:rsidP="008967A5">
            <w:pPr>
              <w:jc w:val="both"/>
              <w:rPr>
                <w:rFonts w:cs="Arial"/>
                <w:sz w:val="24"/>
                <w:szCs w:val="24"/>
              </w:rPr>
            </w:pPr>
            <w:r w:rsidRPr="008E156A">
              <w:rPr>
                <w:rFonts w:cs="Arial"/>
                <w:sz w:val="24"/>
                <w:szCs w:val="24"/>
              </w:rPr>
              <w:t>Banker of Agency with full address</w:t>
            </w:r>
          </w:p>
          <w:p w:rsidR="00B13C14" w:rsidRDefault="00B13C14" w:rsidP="008967A5">
            <w:pPr>
              <w:jc w:val="both"/>
              <w:rPr>
                <w:rFonts w:cs="Arial"/>
                <w:sz w:val="24"/>
                <w:szCs w:val="24"/>
              </w:rPr>
            </w:pPr>
          </w:p>
          <w:p w:rsidR="00B13C14" w:rsidRDefault="00B13C14" w:rsidP="008967A5">
            <w:pPr>
              <w:jc w:val="both"/>
              <w:rPr>
                <w:rFonts w:cs="Arial"/>
                <w:sz w:val="24"/>
                <w:szCs w:val="24"/>
              </w:rPr>
            </w:pPr>
          </w:p>
          <w:p w:rsidR="00B13C14" w:rsidRPr="008E156A" w:rsidRDefault="00B13C14" w:rsidP="008967A5">
            <w:pPr>
              <w:jc w:val="both"/>
              <w:rPr>
                <w:rFonts w:cs="Arial"/>
                <w:sz w:val="24"/>
                <w:szCs w:val="24"/>
              </w:rPr>
            </w:pPr>
          </w:p>
          <w:p w:rsidR="00B13C14" w:rsidRPr="008E156A" w:rsidRDefault="00B13C14" w:rsidP="008967A5">
            <w:pPr>
              <w:jc w:val="both"/>
              <w:rPr>
                <w:rFonts w:cs="Arial"/>
                <w:sz w:val="24"/>
                <w:szCs w:val="24"/>
              </w:rPr>
            </w:pPr>
            <w:r w:rsidRPr="008E156A">
              <w:rPr>
                <w:rFonts w:cs="Arial"/>
                <w:sz w:val="24"/>
                <w:szCs w:val="24"/>
              </w:rPr>
              <w:t xml:space="preserve"> (Attach Bankers certificate of account maintenance for the last three years)</w:t>
            </w:r>
          </w:p>
          <w:p w:rsidR="00B13C14" w:rsidRDefault="00B13C14" w:rsidP="008967A5">
            <w:pPr>
              <w:jc w:val="both"/>
              <w:rPr>
                <w:rFonts w:cs="Arial"/>
                <w:sz w:val="24"/>
                <w:szCs w:val="24"/>
              </w:rPr>
            </w:pPr>
          </w:p>
          <w:p w:rsidR="00B13C14" w:rsidRPr="008E156A" w:rsidRDefault="00B13C14" w:rsidP="008967A5">
            <w:pPr>
              <w:jc w:val="both"/>
              <w:rPr>
                <w:rFonts w:cs="Arial"/>
                <w:sz w:val="24"/>
                <w:szCs w:val="24"/>
              </w:rPr>
            </w:pPr>
            <w:r w:rsidRPr="008E156A">
              <w:rPr>
                <w:rFonts w:cs="Arial"/>
                <w:sz w:val="24"/>
                <w:szCs w:val="24"/>
              </w:rPr>
              <w:t xml:space="preserve"> Telephone Number of Banker</w:t>
            </w:r>
          </w:p>
          <w:p w:rsidR="00B13C14" w:rsidRPr="008E156A" w:rsidRDefault="00B13C14" w:rsidP="008967A5">
            <w:pPr>
              <w:jc w:val="both"/>
              <w:rPr>
                <w:rFonts w:cs="Arial"/>
                <w:sz w:val="24"/>
                <w:szCs w:val="24"/>
              </w:rPr>
            </w:pPr>
          </w:p>
        </w:tc>
        <w:tc>
          <w:tcPr>
            <w:tcW w:w="4764" w:type="dxa"/>
          </w:tcPr>
          <w:p w:rsidR="00B13C14" w:rsidRPr="008E156A" w:rsidRDefault="00B13C14" w:rsidP="008967A5">
            <w:pPr>
              <w:jc w:val="both"/>
              <w:rPr>
                <w:rFonts w:cs="Arial"/>
                <w:b/>
                <w:bCs/>
                <w:sz w:val="24"/>
                <w:szCs w:val="24"/>
              </w:rPr>
            </w:pPr>
          </w:p>
        </w:tc>
      </w:tr>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6</w:t>
            </w:r>
          </w:p>
        </w:tc>
        <w:tc>
          <w:tcPr>
            <w:tcW w:w="5049" w:type="dxa"/>
          </w:tcPr>
          <w:p w:rsidR="00B13C14" w:rsidRPr="008E156A" w:rsidRDefault="00B13C14" w:rsidP="008967A5">
            <w:pPr>
              <w:jc w:val="both"/>
              <w:rPr>
                <w:rFonts w:cs="Arial"/>
                <w:sz w:val="24"/>
                <w:szCs w:val="24"/>
              </w:rPr>
            </w:pPr>
            <w:r w:rsidRPr="008E156A">
              <w:rPr>
                <w:rFonts w:cs="Arial"/>
                <w:sz w:val="24"/>
                <w:szCs w:val="24"/>
              </w:rPr>
              <w:t>Registration No. of the Agency/firm</w:t>
            </w:r>
          </w:p>
          <w:p w:rsidR="00B13C14" w:rsidRDefault="00B13C14" w:rsidP="008967A5">
            <w:pPr>
              <w:jc w:val="both"/>
              <w:rPr>
                <w:rFonts w:cs="Arial"/>
                <w:sz w:val="24"/>
                <w:szCs w:val="24"/>
              </w:rPr>
            </w:pPr>
          </w:p>
          <w:p w:rsidR="00B13C14" w:rsidRPr="008E156A" w:rsidRDefault="00B13C14" w:rsidP="008967A5">
            <w:pPr>
              <w:jc w:val="both"/>
              <w:rPr>
                <w:rFonts w:cs="Arial"/>
                <w:sz w:val="24"/>
                <w:szCs w:val="24"/>
              </w:rPr>
            </w:pPr>
          </w:p>
        </w:tc>
        <w:tc>
          <w:tcPr>
            <w:tcW w:w="4764" w:type="dxa"/>
          </w:tcPr>
          <w:p w:rsidR="00B13C14" w:rsidRPr="008E156A" w:rsidRDefault="00B13C14" w:rsidP="008967A5">
            <w:pPr>
              <w:jc w:val="both"/>
              <w:rPr>
                <w:rFonts w:cs="Arial"/>
                <w:sz w:val="24"/>
                <w:szCs w:val="24"/>
              </w:rPr>
            </w:pPr>
            <w:r w:rsidRPr="008E156A">
              <w:rPr>
                <w:rFonts w:cs="Arial"/>
                <w:sz w:val="24"/>
                <w:szCs w:val="24"/>
              </w:rPr>
              <w:t>Attach attested copy of the Registration</w:t>
            </w:r>
          </w:p>
        </w:tc>
      </w:tr>
    </w:tbl>
    <w:p w:rsidR="00B13C14" w:rsidRDefault="00B13C14" w:rsidP="00B13C14">
      <w:r>
        <w:br w:type="page"/>
      </w:r>
    </w:p>
    <w:tbl>
      <w:tblPr>
        <w:tblStyle w:val="TableGrid"/>
        <w:tblW w:w="10598" w:type="dxa"/>
        <w:tblLook w:val="04A0"/>
      </w:tblPr>
      <w:tblGrid>
        <w:gridCol w:w="785"/>
        <w:gridCol w:w="5049"/>
        <w:gridCol w:w="4764"/>
      </w:tblGrid>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lastRenderedPageBreak/>
              <w:t>7</w:t>
            </w:r>
          </w:p>
        </w:tc>
        <w:tc>
          <w:tcPr>
            <w:tcW w:w="5049" w:type="dxa"/>
          </w:tcPr>
          <w:p w:rsidR="00B13C14" w:rsidRDefault="00B13C14" w:rsidP="008967A5">
            <w:pPr>
              <w:jc w:val="both"/>
              <w:rPr>
                <w:rFonts w:cs="Arial"/>
                <w:sz w:val="24"/>
                <w:szCs w:val="24"/>
              </w:rPr>
            </w:pPr>
            <w:r w:rsidRPr="008E156A">
              <w:rPr>
                <w:rFonts w:cs="Arial"/>
                <w:sz w:val="24"/>
                <w:szCs w:val="24"/>
              </w:rPr>
              <w:t>PAN No</w:t>
            </w:r>
          </w:p>
          <w:p w:rsidR="00B13C14" w:rsidRPr="008E156A" w:rsidRDefault="00B13C14" w:rsidP="008967A5">
            <w:pPr>
              <w:jc w:val="both"/>
              <w:rPr>
                <w:rFonts w:cs="Arial"/>
                <w:sz w:val="24"/>
                <w:szCs w:val="24"/>
              </w:rPr>
            </w:pPr>
          </w:p>
        </w:tc>
        <w:tc>
          <w:tcPr>
            <w:tcW w:w="4764" w:type="dxa"/>
          </w:tcPr>
          <w:p w:rsidR="00B13C14" w:rsidRPr="008E156A" w:rsidRDefault="00B13C14" w:rsidP="008967A5">
            <w:pPr>
              <w:jc w:val="both"/>
              <w:rPr>
                <w:rFonts w:cs="Arial"/>
                <w:sz w:val="24"/>
                <w:szCs w:val="24"/>
              </w:rPr>
            </w:pPr>
            <w:r w:rsidRPr="008E156A">
              <w:rPr>
                <w:rFonts w:cs="Arial"/>
                <w:sz w:val="24"/>
                <w:szCs w:val="24"/>
              </w:rPr>
              <w:t>Attach attested copy of the Registration</w:t>
            </w:r>
          </w:p>
        </w:tc>
      </w:tr>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8</w:t>
            </w:r>
          </w:p>
        </w:tc>
        <w:tc>
          <w:tcPr>
            <w:tcW w:w="5049" w:type="dxa"/>
          </w:tcPr>
          <w:p w:rsidR="00B13C14" w:rsidRDefault="00B13C14" w:rsidP="008967A5">
            <w:pPr>
              <w:jc w:val="both"/>
              <w:rPr>
                <w:rFonts w:cs="Arial"/>
                <w:sz w:val="24"/>
                <w:szCs w:val="24"/>
              </w:rPr>
            </w:pPr>
            <w:r w:rsidRPr="008E156A">
              <w:rPr>
                <w:rFonts w:cs="Arial"/>
                <w:sz w:val="24"/>
                <w:szCs w:val="24"/>
              </w:rPr>
              <w:t>Service Tax Registration No</w:t>
            </w:r>
          </w:p>
          <w:p w:rsidR="00B13C14" w:rsidRPr="008E156A" w:rsidRDefault="00B13C14" w:rsidP="008967A5">
            <w:pPr>
              <w:jc w:val="both"/>
              <w:rPr>
                <w:rFonts w:cs="Arial"/>
                <w:sz w:val="24"/>
                <w:szCs w:val="24"/>
              </w:rPr>
            </w:pPr>
          </w:p>
        </w:tc>
        <w:tc>
          <w:tcPr>
            <w:tcW w:w="4764" w:type="dxa"/>
          </w:tcPr>
          <w:p w:rsidR="00B13C14" w:rsidRPr="008E156A" w:rsidRDefault="00B13C14" w:rsidP="008967A5">
            <w:pPr>
              <w:jc w:val="both"/>
              <w:rPr>
                <w:rFonts w:cs="Arial"/>
                <w:sz w:val="24"/>
                <w:szCs w:val="24"/>
              </w:rPr>
            </w:pPr>
            <w:r w:rsidRPr="008E156A">
              <w:rPr>
                <w:rFonts w:cs="Arial"/>
                <w:sz w:val="24"/>
                <w:szCs w:val="24"/>
              </w:rPr>
              <w:t>Attach attested copy of the Registration</w:t>
            </w:r>
          </w:p>
        </w:tc>
      </w:tr>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9</w:t>
            </w:r>
          </w:p>
        </w:tc>
        <w:tc>
          <w:tcPr>
            <w:tcW w:w="5049" w:type="dxa"/>
          </w:tcPr>
          <w:p w:rsidR="00B13C14" w:rsidRPr="008E156A" w:rsidRDefault="00B13C14" w:rsidP="008967A5">
            <w:pPr>
              <w:jc w:val="both"/>
              <w:rPr>
                <w:rFonts w:cs="Arial"/>
                <w:sz w:val="24"/>
                <w:szCs w:val="24"/>
              </w:rPr>
            </w:pPr>
            <w:r w:rsidRPr="008E156A">
              <w:rPr>
                <w:rFonts w:cs="Arial"/>
                <w:sz w:val="24"/>
                <w:szCs w:val="24"/>
              </w:rPr>
              <w:t>Service tax paid during last three years</w:t>
            </w:r>
          </w:p>
          <w:p w:rsidR="00B13C14" w:rsidRDefault="00B13C14" w:rsidP="008967A5">
            <w:pPr>
              <w:jc w:val="both"/>
              <w:rPr>
                <w:rFonts w:cs="Arial"/>
                <w:sz w:val="24"/>
                <w:szCs w:val="24"/>
              </w:rPr>
            </w:pPr>
          </w:p>
          <w:p w:rsidR="00B13C14" w:rsidRDefault="00B13C14" w:rsidP="008967A5">
            <w:pPr>
              <w:jc w:val="both"/>
              <w:rPr>
                <w:rFonts w:cs="Arial"/>
                <w:sz w:val="24"/>
                <w:szCs w:val="24"/>
              </w:rPr>
            </w:pPr>
          </w:p>
          <w:p w:rsidR="00B13C14" w:rsidRPr="008E156A" w:rsidRDefault="00B13C14" w:rsidP="008967A5">
            <w:pPr>
              <w:jc w:val="both"/>
              <w:rPr>
                <w:rFonts w:cs="Arial"/>
                <w:sz w:val="24"/>
                <w:szCs w:val="24"/>
              </w:rPr>
            </w:pPr>
          </w:p>
          <w:p w:rsidR="00B13C14" w:rsidRPr="008E156A" w:rsidRDefault="00B13C14" w:rsidP="008967A5">
            <w:pPr>
              <w:jc w:val="both"/>
              <w:rPr>
                <w:rFonts w:cs="Arial"/>
                <w:sz w:val="24"/>
                <w:szCs w:val="24"/>
              </w:rPr>
            </w:pPr>
          </w:p>
        </w:tc>
        <w:tc>
          <w:tcPr>
            <w:tcW w:w="4764" w:type="dxa"/>
          </w:tcPr>
          <w:p w:rsidR="00B13C14" w:rsidRPr="008E156A" w:rsidRDefault="00B13C14" w:rsidP="008967A5">
            <w:pPr>
              <w:jc w:val="both"/>
              <w:rPr>
                <w:rFonts w:cs="Arial"/>
                <w:sz w:val="24"/>
                <w:szCs w:val="24"/>
              </w:rPr>
            </w:pPr>
            <w:r w:rsidRPr="008E156A">
              <w:rPr>
                <w:rFonts w:cs="Arial"/>
                <w:sz w:val="24"/>
                <w:szCs w:val="24"/>
              </w:rPr>
              <w:t>Attach Statement of last three years service tax details</w:t>
            </w:r>
          </w:p>
        </w:tc>
      </w:tr>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10</w:t>
            </w:r>
          </w:p>
        </w:tc>
        <w:tc>
          <w:tcPr>
            <w:tcW w:w="5049" w:type="dxa"/>
          </w:tcPr>
          <w:p w:rsidR="00B13C14" w:rsidRPr="008E156A" w:rsidRDefault="00B13C14" w:rsidP="008967A5">
            <w:pPr>
              <w:jc w:val="both"/>
              <w:rPr>
                <w:rFonts w:cs="Arial"/>
                <w:sz w:val="24"/>
                <w:szCs w:val="24"/>
              </w:rPr>
            </w:pPr>
            <w:r w:rsidRPr="008E156A">
              <w:rPr>
                <w:rFonts w:cs="Arial"/>
                <w:sz w:val="24"/>
                <w:szCs w:val="24"/>
              </w:rPr>
              <w:t xml:space="preserve">Financial turnover of the Agency for the last 3 Financial Years </w:t>
            </w:r>
          </w:p>
          <w:p w:rsidR="00B13C14" w:rsidRDefault="00B13C14" w:rsidP="008967A5">
            <w:pPr>
              <w:jc w:val="both"/>
              <w:rPr>
                <w:rFonts w:cs="Arial"/>
                <w:sz w:val="24"/>
                <w:szCs w:val="24"/>
              </w:rPr>
            </w:pPr>
          </w:p>
          <w:p w:rsidR="00B13C14" w:rsidRDefault="00B13C14" w:rsidP="008967A5">
            <w:pPr>
              <w:jc w:val="both"/>
              <w:rPr>
                <w:rFonts w:cs="Arial"/>
                <w:sz w:val="24"/>
                <w:szCs w:val="24"/>
              </w:rPr>
            </w:pPr>
          </w:p>
          <w:p w:rsidR="00B13C14" w:rsidRPr="008E156A" w:rsidRDefault="00B13C14" w:rsidP="008967A5">
            <w:pPr>
              <w:jc w:val="both"/>
              <w:rPr>
                <w:rFonts w:cs="Arial"/>
                <w:sz w:val="24"/>
                <w:szCs w:val="24"/>
              </w:rPr>
            </w:pPr>
          </w:p>
          <w:p w:rsidR="00B13C14" w:rsidRPr="008E156A" w:rsidRDefault="00B13C14" w:rsidP="008967A5">
            <w:pPr>
              <w:jc w:val="both"/>
              <w:rPr>
                <w:rFonts w:cs="Arial"/>
                <w:sz w:val="24"/>
                <w:szCs w:val="24"/>
              </w:rPr>
            </w:pPr>
          </w:p>
          <w:p w:rsidR="00B13C14" w:rsidRPr="008E156A" w:rsidRDefault="00B13C14" w:rsidP="008967A5">
            <w:pPr>
              <w:jc w:val="both"/>
              <w:rPr>
                <w:rFonts w:cs="Arial"/>
                <w:sz w:val="24"/>
                <w:szCs w:val="24"/>
              </w:rPr>
            </w:pPr>
          </w:p>
        </w:tc>
        <w:tc>
          <w:tcPr>
            <w:tcW w:w="4764" w:type="dxa"/>
          </w:tcPr>
          <w:p w:rsidR="00B13C14" w:rsidRPr="008E156A" w:rsidRDefault="00B13C14" w:rsidP="008967A5">
            <w:pPr>
              <w:jc w:val="both"/>
              <w:rPr>
                <w:rFonts w:cs="Arial"/>
                <w:sz w:val="24"/>
                <w:szCs w:val="24"/>
              </w:rPr>
            </w:pPr>
            <w:r w:rsidRPr="008E156A">
              <w:rPr>
                <w:rFonts w:cs="Arial"/>
                <w:sz w:val="24"/>
                <w:szCs w:val="24"/>
              </w:rPr>
              <w:t>Attach last three years of financial statement duly certified by the CA and copy of the Agency’s IT return of last three years</w:t>
            </w:r>
          </w:p>
        </w:tc>
      </w:tr>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11</w:t>
            </w:r>
          </w:p>
        </w:tc>
        <w:tc>
          <w:tcPr>
            <w:tcW w:w="5049" w:type="dxa"/>
          </w:tcPr>
          <w:p w:rsidR="00B13C14" w:rsidRPr="008E156A" w:rsidRDefault="00B13C14" w:rsidP="008967A5">
            <w:pPr>
              <w:jc w:val="both"/>
              <w:rPr>
                <w:rFonts w:cs="Arial"/>
                <w:sz w:val="24"/>
                <w:szCs w:val="24"/>
              </w:rPr>
            </w:pPr>
            <w:r w:rsidRPr="008E156A">
              <w:rPr>
                <w:rFonts w:cs="Arial"/>
                <w:sz w:val="24"/>
                <w:szCs w:val="24"/>
              </w:rPr>
              <w:t>Number of Vehicles registered with the agency</w:t>
            </w:r>
          </w:p>
        </w:tc>
        <w:tc>
          <w:tcPr>
            <w:tcW w:w="4764" w:type="dxa"/>
          </w:tcPr>
          <w:p w:rsidR="00B13C14" w:rsidRDefault="00B13C14" w:rsidP="008967A5">
            <w:pPr>
              <w:jc w:val="both"/>
              <w:rPr>
                <w:rFonts w:cs="Arial"/>
                <w:sz w:val="24"/>
                <w:szCs w:val="24"/>
              </w:rPr>
            </w:pPr>
            <w:r w:rsidRPr="008E156A">
              <w:rPr>
                <w:rFonts w:cs="Arial"/>
                <w:sz w:val="24"/>
                <w:szCs w:val="24"/>
              </w:rPr>
              <w:t>Attach list of vehicles with the RC number and date to indicate less than 2 year old vehicles                                                                  Attach list of vehicles with fuel to be used</w:t>
            </w:r>
          </w:p>
          <w:p w:rsidR="00B13C14" w:rsidRPr="008E156A" w:rsidRDefault="00B13C14" w:rsidP="008967A5">
            <w:pPr>
              <w:jc w:val="both"/>
              <w:rPr>
                <w:rFonts w:cs="Arial"/>
                <w:sz w:val="24"/>
                <w:szCs w:val="24"/>
              </w:rPr>
            </w:pPr>
          </w:p>
        </w:tc>
      </w:tr>
      <w:tr w:rsidR="00B13C14" w:rsidRPr="008E156A" w:rsidTr="008967A5">
        <w:trPr>
          <w:trHeight w:val="683"/>
        </w:trPr>
        <w:tc>
          <w:tcPr>
            <w:tcW w:w="785" w:type="dxa"/>
          </w:tcPr>
          <w:p w:rsidR="00B13C14" w:rsidRPr="008E156A" w:rsidRDefault="00B13C14" w:rsidP="008967A5">
            <w:pPr>
              <w:jc w:val="both"/>
              <w:rPr>
                <w:rFonts w:cs="Arial"/>
                <w:sz w:val="24"/>
                <w:szCs w:val="24"/>
              </w:rPr>
            </w:pPr>
            <w:r w:rsidRPr="008E156A">
              <w:rPr>
                <w:rFonts w:cs="Arial"/>
                <w:sz w:val="24"/>
                <w:szCs w:val="24"/>
              </w:rPr>
              <w:t>12</w:t>
            </w:r>
          </w:p>
        </w:tc>
        <w:tc>
          <w:tcPr>
            <w:tcW w:w="5049" w:type="dxa"/>
          </w:tcPr>
          <w:p w:rsidR="00B13C14" w:rsidRDefault="00B13C14" w:rsidP="008967A5">
            <w:pPr>
              <w:jc w:val="both"/>
              <w:rPr>
                <w:rFonts w:cs="Arial"/>
                <w:sz w:val="24"/>
                <w:szCs w:val="24"/>
              </w:rPr>
            </w:pPr>
            <w:r w:rsidRPr="008E156A">
              <w:rPr>
                <w:rFonts w:cs="Arial"/>
                <w:sz w:val="24"/>
                <w:szCs w:val="24"/>
              </w:rPr>
              <w:t>Details of major contracts handled in last three years</w:t>
            </w:r>
          </w:p>
          <w:p w:rsidR="00B13C14" w:rsidRPr="008E156A" w:rsidRDefault="00B13C14" w:rsidP="008967A5">
            <w:pPr>
              <w:jc w:val="both"/>
              <w:rPr>
                <w:rFonts w:cs="Arial"/>
                <w:sz w:val="24"/>
                <w:szCs w:val="24"/>
              </w:rPr>
            </w:pPr>
          </w:p>
        </w:tc>
        <w:tc>
          <w:tcPr>
            <w:tcW w:w="4764" w:type="dxa"/>
          </w:tcPr>
          <w:p w:rsidR="00B13C14" w:rsidRPr="008E156A" w:rsidRDefault="00B13C14" w:rsidP="008967A5">
            <w:pPr>
              <w:jc w:val="both"/>
              <w:rPr>
                <w:rFonts w:cs="Arial"/>
                <w:sz w:val="24"/>
                <w:szCs w:val="24"/>
              </w:rPr>
            </w:pPr>
            <w:r w:rsidRPr="008E156A">
              <w:rPr>
                <w:rFonts w:cs="Arial"/>
                <w:sz w:val="24"/>
                <w:szCs w:val="24"/>
              </w:rPr>
              <w:t>Attach in Annexure-A</w:t>
            </w:r>
          </w:p>
        </w:tc>
      </w:tr>
      <w:tr w:rsidR="00B13C14" w:rsidRPr="008E156A" w:rsidTr="008967A5">
        <w:tc>
          <w:tcPr>
            <w:tcW w:w="785" w:type="dxa"/>
          </w:tcPr>
          <w:p w:rsidR="00B13C14" w:rsidRPr="008E156A" w:rsidRDefault="00B13C14" w:rsidP="008967A5">
            <w:pPr>
              <w:jc w:val="both"/>
              <w:rPr>
                <w:rFonts w:cs="Arial"/>
                <w:sz w:val="24"/>
                <w:szCs w:val="24"/>
              </w:rPr>
            </w:pPr>
            <w:r w:rsidRPr="008E156A">
              <w:rPr>
                <w:rFonts w:cs="Arial"/>
                <w:sz w:val="24"/>
                <w:szCs w:val="24"/>
              </w:rPr>
              <w:t>13</w:t>
            </w:r>
          </w:p>
        </w:tc>
        <w:tc>
          <w:tcPr>
            <w:tcW w:w="5049" w:type="dxa"/>
          </w:tcPr>
          <w:p w:rsidR="00B13C14" w:rsidRPr="008E156A" w:rsidRDefault="00B13C14" w:rsidP="008967A5">
            <w:pPr>
              <w:jc w:val="both"/>
              <w:rPr>
                <w:rFonts w:cs="Arial"/>
                <w:sz w:val="24"/>
                <w:szCs w:val="24"/>
              </w:rPr>
            </w:pPr>
            <w:r w:rsidRPr="008E156A">
              <w:rPr>
                <w:rFonts w:cs="Arial"/>
                <w:sz w:val="24"/>
                <w:szCs w:val="24"/>
              </w:rPr>
              <w:t>Certificate of satisfactory performance from the organization to whom the service was provided</w:t>
            </w:r>
          </w:p>
        </w:tc>
        <w:tc>
          <w:tcPr>
            <w:tcW w:w="4764" w:type="dxa"/>
          </w:tcPr>
          <w:p w:rsidR="00B13C14" w:rsidRPr="008E156A" w:rsidRDefault="00B13C14" w:rsidP="008967A5">
            <w:pPr>
              <w:jc w:val="both"/>
              <w:rPr>
                <w:rFonts w:cs="Arial"/>
                <w:sz w:val="24"/>
                <w:szCs w:val="24"/>
              </w:rPr>
            </w:pPr>
            <w:r w:rsidRPr="008E156A">
              <w:rPr>
                <w:rFonts w:cs="Arial"/>
                <w:sz w:val="24"/>
                <w:szCs w:val="24"/>
              </w:rPr>
              <w:t>Attach attested copies of the appreciation letters from the organizations to whom service was provided.</w:t>
            </w:r>
          </w:p>
        </w:tc>
      </w:tr>
    </w:tbl>
    <w:p w:rsidR="00B13C14" w:rsidRPr="008E156A" w:rsidRDefault="00B13C14" w:rsidP="00B13C14">
      <w:pPr>
        <w:jc w:val="both"/>
        <w:rPr>
          <w:rFonts w:cs="Arial"/>
          <w:b/>
          <w:bCs/>
          <w:sz w:val="24"/>
          <w:szCs w:val="24"/>
        </w:rPr>
      </w:pPr>
    </w:p>
    <w:p w:rsidR="00B13C14" w:rsidRPr="008E156A" w:rsidRDefault="00B13C14" w:rsidP="00B13C14">
      <w:pPr>
        <w:jc w:val="both"/>
        <w:rPr>
          <w:rFonts w:cs="Arial"/>
          <w:sz w:val="24"/>
          <w:szCs w:val="24"/>
        </w:rPr>
      </w:pPr>
      <w:r w:rsidRPr="008E156A">
        <w:rPr>
          <w:rFonts w:cs="Arial"/>
          <w:sz w:val="24"/>
          <w:szCs w:val="24"/>
        </w:rPr>
        <w:t xml:space="preserve">                                                                                                              Signature of authorized person</w:t>
      </w:r>
    </w:p>
    <w:p w:rsidR="00B13C14" w:rsidRPr="008E156A" w:rsidRDefault="00B13C14" w:rsidP="00B13C14">
      <w:pPr>
        <w:jc w:val="both"/>
        <w:rPr>
          <w:rFonts w:cs="Arial"/>
          <w:sz w:val="24"/>
          <w:szCs w:val="24"/>
        </w:rPr>
      </w:pPr>
      <w:r w:rsidRPr="008E156A">
        <w:rPr>
          <w:rFonts w:cs="Arial"/>
          <w:sz w:val="24"/>
          <w:szCs w:val="24"/>
        </w:rPr>
        <w:t>Date:                                                                                                              Name:</w:t>
      </w:r>
    </w:p>
    <w:p w:rsidR="00B13C14" w:rsidRPr="008E156A" w:rsidRDefault="00B13C14" w:rsidP="00B13C14">
      <w:pPr>
        <w:jc w:val="both"/>
        <w:rPr>
          <w:rFonts w:cs="Arial"/>
          <w:sz w:val="24"/>
          <w:szCs w:val="24"/>
        </w:rPr>
      </w:pPr>
      <w:r w:rsidRPr="008E156A">
        <w:rPr>
          <w:rFonts w:cs="Arial"/>
          <w:sz w:val="24"/>
          <w:szCs w:val="24"/>
        </w:rPr>
        <w:t>Place:                                                                                                             Seal:</w:t>
      </w:r>
    </w:p>
    <w:p w:rsidR="00B13C14" w:rsidRPr="008E156A" w:rsidRDefault="00B13C14" w:rsidP="00B13C14">
      <w:pPr>
        <w:jc w:val="both"/>
        <w:rPr>
          <w:rFonts w:cs="Arial"/>
          <w:b/>
          <w:bCs/>
          <w:sz w:val="24"/>
          <w:szCs w:val="24"/>
        </w:rPr>
      </w:pPr>
    </w:p>
    <w:p w:rsidR="00B13C14" w:rsidRPr="008E156A" w:rsidRDefault="00B13C14" w:rsidP="00B13C14">
      <w:pPr>
        <w:spacing w:after="0" w:line="240" w:lineRule="auto"/>
        <w:jc w:val="center"/>
        <w:rPr>
          <w:rFonts w:cs="Arial"/>
          <w:b/>
          <w:bCs/>
          <w:sz w:val="24"/>
          <w:szCs w:val="24"/>
        </w:rPr>
      </w:pPr>
      <w:r w:rsidRPr="008E156A">
        <w:rPr>
          <w:rFonts w:cs="Arial"/>
          <w:b/>
          <w:bCs/>
          <w:sz w:val="24"/>
          <w:szCs w:val="24"/>
        </w:rPr>
        <w:br w:type="page"/>
      </w:r>
    </w:p>
    <w:p w:rsidR="00B13C14" w:rsidRPr="008E156A" w:rsidRDefault="00B13C14" w:rsidP="00B13C14">
      <w:pPr>
        <w:rPr>
          <w:rFonts w:cs="Arial"/>
          <w:b/>
          <w:bCs/>
          <w:sz w:val="24"/>
          <w:szCs w:val="24"/>
        </w:rPr>
      </w:pPr>
    </w:p>
    <w:p w:rsidR="00B13C14" w:rsidRPr="008E156A" w:rsidRDefault="00B13C14" w:rsidP="00B13C14">
      <w:pPr>
        <w:jc w:val="both"/>
        <w:rPr>
          <w:rFonts w:cs="Arial"/>
          <w:b/>
          <w:bCs/>
          <w:sz w:val="24"/>
          <w:szCs w:val="24"/>
        </w:rPr>
      </w:pPr>
      <w:r w:rsidRPr="008E156A">
        <w:rPr>
          <w:rFonts w:cs="Arial"/>
          <w:b/>
          <w:bCs/>
          <w:sz w:val="24"/>
          <w:szCs w:val="24"/>
        </w:rPr>
        <w:t>VI. PROFORMA FOR FINANCIAL BID</w:t>
      </w:r>
    </w:p>
    <w:p w:rsidR="00B13C14" w:rsidRPr="008E156A" w:rsidRDefault="00B13C14" w:rsidP="00B13C14">
      <w:pPr>
        <w:jc w:val="both"/>
        <w:rPr>
          <w:rFonts w:cs="Arial"/>
          <w:b/>
          <w:bCs/>
          <w:sz w:val="24"/>
          <w:szCs w:val="24"/>
        </w:rPr>
      </w:pPr>
      <w:r w:rsidRPr="008E156A">
        <w:rPr>
          <w:rFonts w:cs="Arial"/>
          <w:b/>
          <w:bCs/>
          <w:sz w:val="24"/>
          <w:szCs w:val="24"/>
        </w:rPr>
        <w:t>Name of the Agency:</w:t>
      </w:r>
    </w:p>
    <w:p w:rsidR="00B13C14" w:rsidRPr="008E156A" w:rsidRDefault="00B13C14" w:rsidP="00B13C14">
      <w:pPr>
        <w:jc w:val="both"/>
        <w:rPr>
          <w:rFonts w:cs="Arial"/>
          <w:b/>
          <w:bCs/>
          <w:sz w:val="24"/>
          <w:szCs w:val="24"/>
        </w:rPr>
      </w:pPr>
      <w:r w:rsidRPr="008E156A">
        <w:rPr>
          <w:rFonts w:cs="Arial"/>
          <w:b/>
          <w:bCs/>
          <w:sz w:val="24"/>
          <w:szCs w:val="24"/>
        </w:rPr>
        <w:t>SCHEDULE A:   Daily Option:</w:t>
      </w:r>
    </w:p>
    <w:p w:rsidR="00B13C14" w:rsidRPr="008E156A" w:rsidRDefault="00B13C14" w:rsidP="00B13C14">
      <w:pPr>
        <w:jc w:val="both"/>
        <w:rPr>
          <w:rFonts w:cs="Arial"/>
          <w:b/>
          <w:sz w:val="24"/>
          <w:szCs w:val="24"/>
        </w:rPr>
      </w:pPr>
      <w:r w:rsidRPr="008E156A">
        <w:rPr>
          <w:rFonts w:cs="Arial"/>
          <w:sz w:val="24"/>
          <w:szCs w:val="24"/>
        </w:rPr>
        <w:t xml:space="preserve">Rate (all inclusive including all taxes and levies except service tax &amp; parking charges) for Taxis as indicated below. </w:t>
      </w:r>
      <w:r w:rsidR="00E34187">
        <w:rPr>
          <w:rFonts w:cs="Arial"/>
          <w:b/>
          <w:sz w:val="24"/>
          <w:szCs w:val="24"/>
        </w:rPr>
        <w:t>.</w:t>
      </w:r>
    </w:p>
    <w:tbl>
      <w:tblPr>
        <w:tblStyle w:val="TableGrid"/>
        <w:tblW w:w="9459" w:type="dxa"/>
        <w:tblInd w:w="108" w:type="dxa"/>
        <w:tblLook w:val="04A0"/>
      </w:tblPr>
      <w:tblGrid>
        <w:gridCol w:w="1951"/>
        <w:gridCol w:w="1276"/>
        <w:gridCol w:w="1984"/>
        <w:gridCol w:w="2127"/>
        <w:gridCol w:w="2121"/>
      </w:tblGrid>
      <w:tr w:rsidR="00B13C14" w:rsidRPr="008E156A" w:rsidTr="008967A5">
        <w:tc>
          <w:tcPr>
            <w:tcW w:w="1951" w:type="dxa"/>
          </w:tcPr>
          <w:p w:rsidR="00B13C14" w:rsidRPr="008E156A" w:rsidRDefault="00B13C14" w:rsidP="008967A5">
            <w:pPr>
              <w:jc w:val="both"/>
              <w:rPr>
                <w:rFonts w:cs="Arial"/>
                <w:sz w:val="24"/>
                <w:szCs w:val="24"/>
              </w:rPr>
            </w:pPr>
          </w:p>
        </w:tc>
        <w:tc>
          <w:tcPr>
            <w:tcW w:w="1276" w:type="dxa"/>
          </w:tcPr>
          <w:p w:rsidR="00B13C14" w:rsidRPr="008E156A" w:rsidRDefault="00B13C14" w:rsidP="008967A5">
            <w:pPr>
              <w:jc w:val="center"/>
              <w:rPr>
                <w:rFonts w:cs="Arial"/>
                <w:sz w:val="24"/>
                <w:szCs w:val="24"/>
              </w:rPr>
            </w:pPr>
            <w:r w:rsidRPr="008E156A">
              <w:rPr>
                <w:rFonts w:cs="Arial"/>
                <w:sz w:val="24"/>
                <w:szCs w:val="24"/>
              </w:rPr>
              <w:t>A</w:t>
            </w:r>
          </w:p>
        </w:tc>
        <w:tc>
          <w:tcPr>
            <w:tcW w:w="1984" w:type="dxa"/>
            <w:tcBorders>
              <w:left w:val="single" w:sz="4" w:space="0" w:color="auto"/>
            </w:tcBorders>
          </w:tcPr>
          <w:p w:rsidR="00B13C14" w:rsidRPr="008E156A" w:rsidRDefault="00B13C14" w:rsidP="008967A5">
            <w:pPr>
              <w:jc w:val="center"/>
              <w:rPr>
                <w:rFonts w:cs="Arial"/>
                <w:sz w:val="24"/>
                <w:szCs w:val="24"/>
              </w:rPr>
            </w:pPr>
            <w:r w:rsidRPr="008E156A">
              <w:rPr>
                <w:rFonts w:cs="Arial"/>
                <w:sz w:val="24"/>
                <w:szCs w:val="24"/>
              </w:rPr>
              <w:t>B</w:t>
            </w:r>
          </w:p>
        </w:tc>
        <w:tc>
          <w:tcPr>
            <w:tcW w:w="2127" w:type="dxa"/>
            <w:tcBorders>
              <w:right w:val="single" w:sz="4" w:space="0" w:color="auto"/>
            </w:tcBorders>
          </w:tcPr>
          <w:p w:rsidR="00B13C14" w:rsidRPr="008E156A" w:rsidRDefault="00B13C14" w:rsidP="008967A5">
            <w:pPr>
              <w:jc w:val="center"/>
              <w:rPr>
                <w:rFonts w:cs="Arial"/>
                <w:sz w:val="24"/>
                <w:szCs w:val="24"/>
              </w:rPr>
            </w:pPr>
            <w:r w:rsidRPr="008E156A">
              <w:rPr>
                <w:rFonts w:cs="Arial"/>
                <w:sz w:val="24"/>
                <w:szCs w:val="24"/>
              </w:rPr>
              <w:t>C</w:t>
            </w:r>
          </w:p>
        </w:tc>
        <w:tc>
          <w:tcPr>
            <w:tcW w:w="2121" w:type="dxa"/>
            <w:tcBorders>
              <w:left w:val="single" w:sz="4" w:space="0" w:color="auto"/>
            </w:tcBorders>
          </w:tcPr>
          <w:p w:rsidR="00B13C14" w:rsidRPr="008E156A" w:rsidRDefault="00B13C14" w:rsidP="008967A5">
            <w:pPr>
              <w:jc w:val="center"/>
              <w:rPr>
                <w:rFonts w:cs="Arial"/>
                <w:sz w:val="24"/>
                <w:szCs w:val="24"/>
              </w:rPr>
            </w:pPr>
            <w:r w:rsidRPr="008E156A">
              <w:rPr>
                <w:rFonts w:cs="Arial"/>
                <w:sz w:val="24"/>
                <w:szCs w:val="24"/>
              </w:rPr>
              <w:t>D</w:t>
            </w:r>
          </w:p>
        </w:tc>
      </w:tr>
      <w:tr w:rsidR="00B13C14" w:rsidRPr="008E156A" w:rsidTr="008967A5">
        <w:trPr>
          <w:trHeight w:val="2658"/>
        </w:trPr>
        <w:tc>
          <w:tcPr>
            <w:tcW w:w="1951" w:type="dxa"/>
          </w:tcPr>
          <w:p w:rsidR="00B13C14" w:rsidRPr="008E156A" w:rsidRDefault="00B13C14" w:rsidP="008967A5">
            <w:pPr>
              <w:jc w:val="center"/>
              <w:rPr>
                <w:rFonts w:cs="Arial"/>
                <w:sz w:val="24"/>
                <w:szCs w:val="24"/>
              </w:rPr>
            </w:pPr>
            <w:r w:rsidRPr="008E156A">
              <w:rPr>
                <w:rFonts w:cs="Arial"/>
                <w:sz w:val="24"/>
                <w:szCs w:val="24"/>
              </w:rPr>
              <w:t>Make</w:t>
            </w:r>
          </w:p>
        </w:tc>
        <w:tc>
          <w:tcPr>
            <w:tcW w:w="1276" w:type="dxa"/>
          </w:tcPr>
          <w:p w:rsidR="00B13C14" w:rsidRPr="008E156A" w:rsidRDefault="00B13C14" w:rsidP="008967A5">
            <w:pPr>
              <w:jc w:val="center"/>
              <w:rPr>
                <w:rFonts w:cs="Arial"/>
                <w:sz w:val="24"/>
                <w:szCs w:val="24"/>
              </w:rPr>
            </w:pPr>
            <w:r w:rsidRPr="008E156A">
              <w:rPr>
                <w:rFonts w:cs="Arial"/>
                <w:sz w:val="24"/>
                <w:szCs w:val="24"/>
              </w:rPr>
              <w:t>Fuel</w:t>
            </w:r>
          </w:p>
        </w:tc>
        <w:tc>
          <w:tcPr>
            <w:tcW w:w="1984" w:type="dxa"/>
            <w:tcBorders>
              <w:left w:val="single" w:sz="4" w:space="0" w:color="auto"/>
            </w:tcBorders>
          </w:tcPr>
          <w:p w:rsidR="00B13C14" w:rsidRPr="008E156A" w:rsidRDefault="00B13C14" w:rsidP="00E34187">
            <w:pPr>
              <w:jc w:val="both"/>
              <w:rPr>
                <w:rFonts w:cs="Arial"/>
                <w:sz w:val="24"/>
                <w:szCs w:val="24"/>
              </w:rPr>
            </w:pPr>
            <w:r w:rsidRPr="008E156A">
              <w:rPr>
                <w:rFonts w:cs="Arial"/>
                <w:sz w:val="24"/>
                <w:szCs w:val="24"/>
              </w:rPr>
              <w:t>“</w:t>
            </w:r>
            <w:r w:rsidR="00121B5E">
              <w:rPr>
                <w:rFonts w:cs="Arial"/>
                <w:sz w:val="24"/>
                <w:szCs w:val="24"/>
              </w:rPr>
              <w:t>Rate for full day (12 hrs and 9</w:t>
            </w:r>
            <w:r w:rsidRPr="008E156A">
              <w:rPr>
                <w:rFonts w:cs="Arial"/>
                <w:sz w:val="24"/>
                <w:szCs w:val="24"/>
              </w:rPr>
              <w:t xml:space="preserve">0 kms)                    (In Rs. per day) </w:t>
            </w:r>
          </w:p>
        </w:tc>
        <w:tc>
          <w:tcPr>
            <w:tcW w:w="2127" w:type="dxa"/>
            <w:tcBorders>
              <w:right w:val="single" w:sz="4" w:space="0" w:color="auto"/>
            </w:tcBorders>
          </w:tcPr>
          <w:p w:rsidR="00B13C14" w:rsidRPr="008E156A" w:rsidRDefault="00121B5E" w:rsidP="008967A5">
            <w:pPr>
              <w:jc w:val="both"/>
              <w:rPr>
                <w:rFonts w:cs="Arial"/>
                <w:sz w:val="24"/>
                <w:szCs w:val="24"/>
              </w:rPr>
            </w:pPr>
            <w:r>
              <w:rPr>
                <w:rFonts w:cs="Arial"/>
                <w:sz w:val="24"/>
                <w:szCs w:val="24"/>
              </w:rPr>
              <w:t>Extra per KM beyond 9</w:t>
            </w:r>
            <w:r w:rsidR="00B13C14" w:rsidRPr="008E156A">
              <w:rPr>
                <w:rFonts w:cs="Arial"/>
                <w:sz w:val="24"/>
                <w:szCs w:val="24"/>
              </w:rPr>
              <w:t xml:space="preserve">0 km </w:t>
            </w:r>
            <w:r>
              <w:rPr>
                <w:rFonts w:cs="Arial"/>
                <w:sz w:val="24"/>
                <w:szCs w:val="24"/>
              </w:rPr>
              <w:br/>
            </w:r>
            <w:r w:rsidR="00B13C14" w:rsidRPr="008E156A">
              <w:rPr>
                <w:rFonts w:cs="Arial"/>
                <w:sz w:val="24"/>
                <w:szCs w:val="24"/>
              </w:rPr>
              <w:t>(Rs. per km)</w:t>
            </w:r>
          </w:p>
        </w:tc>
        <w:tc>
          <w:tcPr>
            <w:tcW w:w="2121" w:type="dxa"/>
            <w:tcBorders>
              <w:left w:val="single" w:sz="4" w:space="0" w:color="auto"/>
            </w:tcBorders>
          </w:tcPr>
          <w:p w:rsidR="00B13C14" w:rsidRPr="008E156A" w:rsidRDefault="00B13C14" w:rsidP="008967A5">
            <w:pPr>
              <w:jc w:val="both"/>
              <w:rPr>
                <w:rFonts w:cs="Arial"/>
                <w:sz w:val="24"/>
                <w:szCs w:val="24"/>
              </w:rPr>
            </w:pPr>
            <w:r w:rsidRPr="008E156A">
              <w:rPr>
                <w:rFonts w:cs="Arial"/>
                <w:sz w:val="24"/>
                <w:szCs w:val="24"/>
              </w:rPr>
              <w:t xml:space="preserve">Extra per hour beyond 12 hrs </w:t>
            </w:r>
            <w:r w:rsidR="00121B5E">
              <w:rPr>
                <w:rFonts w:cs="Arial"/>
                <w:sz w:val="24"/>
                <w:szCs w:val="24"/>
              </w:rPr>
              <w:br/>
            </w:r>
            <w:r w:rsidRPr="008E156A">
              <w:rPr>
                <w:rFonts w:cs="Arial"/>
                <w:sz w:val="24"/>
                <w:szCs w:val="24"/>
              </w:rPr>
              <w:t>(Rs. per hour)</w:t>
            </w:r>
          </w:p>
        </w:tc>
      </w:tr>
      <w:tr w:rsidR="00E34187" w:rsidRPr="008E156A" w:rsidTr="008E6662">
        <w:trPr>
          <w:trHeight w:val="3809"/>
        </w:trPr>
        <w:tc>
          <w:tcPr>
            <w:tcW w:w="1951" w:type="dxa"/>
          </w:tcPr>
          <w:p w:rsidR="00E34187" w:rsidRPr="00E34187" w:rsidRDefault="00E34187" w:rsidP="008967A5">
            <w:pPr>
              <w:jc w:val="both"/>
              <w:rPr>
                <w:rFonts w:cs="Arial"/>
                <w:sz w:val="24"/>
                <w:szCs w:val="24"/>
              </w:rPr>
            </w:pPr>
            <w:r w:rsidRPr="00E34187">
              <w:rPr>
                <w:rFonts w:cs="Arial"/>
                <w:sz w:val="24"/>
                <w:szCs w:val="24"/>
              </w:rPr>
              <w:t>All cars having less than or equivalent to 1200 CC Engine i.e. Maruti-Swift/ Fiat Punto EVO/ Tata Manza/Tata Indigo/Toyota Etios Liva/Maruti Shift Dzire / Toyota Etios cross or Equivalent</w:t>
            </w:r>
          </w:p>
        </w:tc>
        <w:tc>
          <w:tcPr>
            <w:tcW w:w="1276" w:type="dxa"/>
          </w:tcPr>
          <w:p w:rsidR="00E34187" w:rsidRPr="008E156A" w:rsidRDefault="00E34187" w:rsidP="008967A5">
            <w:pPr>
              <w:pStyle w:val="NoSpacing"/>
              <w:rPr>
                <w:rFonts w:cs="Arial"/>
                <w:sz w:val="24"/>
                <w:szCs w:val="24"/>
              </w:rPr>
            </w:pPr>
            <w:r w:rsidRPr="008E156A">
              <w:rPr>
                <w:rFonts w:cs="Arial"/>
                <w:sz w:val="24"/>
                <w:szCs w:val="24"/>
              </w:rPr>
              <w:t>Diesel</w:t>
            </w:r>
          </w:p>
        </w:tc>
        <w:tc>
          <w:tcPr>
            <w:tcW w:w="1984" w:type="dxa"/>
            <w:tcBorders>
              <w:left w:val="single" w:sz="4" w:space="0" w:color="auto"/>
            </w:tcBorders>
          </w:tcPr>
          <w:p w:rsidR="00E34187" w:rsidRPr="008E156A" w:rsidRDefault="00E34187" w:rsidP="008967A5">
            <w:pPr>
              <w:jc w:val="both"/>
              <w:rPr>
                <w:rFonts w:cs="Arial"/>
                <w:sz w:val="24"/>
                <w:szCs w:val="24"/>
              </w:rPr>
            </w:pPr>
          </w:p>
        </w:tc>
        <w:tc>
          <w:tcPr>
            <w:tcW w:w="2127" w:type="dxa"/>
            <w:tcBorders>
              <w:right w:val="single" w:sz="4" w:space="0" w:color="auto"/>
            </w:tcBorders>
          </w:tcPr>
          <w:p w:rsidR="00E34187" w:rsidRPr="008E156A" w:rsidRDefault="00E34187" w:rsidP="008967A5">
            <w:pPr>
              <w:jc w:val="both"/>
              <w:rPr>
                <w:rFonts w:cs="Arial"/>
                <w:sz w:val="24"/>
                <w:szCs w:val="24"/>
              </w:rPr>
            </w:pPr>
          </w:p>
        </w:tc>
        <w:tc>
          <w:tcPr>
            <w:tcW w:w="2121" w:type="dxa"/>
            <w:tcBorders>
              <w:left w:val="single" w:sz="4" w:space="0" w:color="auto"/>
            </w:tcBorders>
          </w:tcPr>
          <w:p w:rsidR="00E34187" w:rsidRPr="008E156A" w:rsidRDefault="00E34187" w:rsidP="008967A5">
            <w:pPr>
              <w:jc w:val="both"/>
              <w:rPr>
                <w:rFonts w:cs="Arial"/>
                <w:sz w:val="24"/>
                <w:szCs w:val="24"/>
              </w:rPr>
            </w:pPr>
          </w:p>
        </w:tc>
      </w:tr>
      <w:tr w:rsidR="00E34187" w:rsidRPr="008E156A" w:rsidTr="008E6662">
        <w:trPr>
          <w:trHeight w:val="966"/>
        </w:trPr>
        <w:tc>
          <w:tcPr>
            <w:tcW w:w="1951" w:type="dxa"/>
          </w:tcPr>
          <w:p w:rsidR="00E34187" w:rsidRPr="008E156A" w:rsidRDefault="00E34187" w:rsidP="008967A5">
            <w:pPr>
              <w:pStyle w:val="NoSpacing"/>
              <w:rPr>
                <w:rFonts w:cs="Arial"/>
                <w:sz w:val="24"/>
                <w:szCs w:val="24"/>
              </w:rPr>
            </w:pPr>
            <w:r w:rsidRPr="008E156A">
              <w:rPr>
                <w:rFonts w:cs="Arial"/>
                <w:sz w:val="24"/>
                <w:szCs w:val="24"/>
              </w:rPr>
              <w:t>SX 4 or Equivalent</w:t>
            </w:r>
          </w:p>
        </w:tc>
        <w:tc>
          <w:tcPr>
            <w:tcW w:w="1276" w:type="dxa"/>
          </w:tcPr>
          <w:p w:rsidR="00E34187" w:rsidRPr="008E156A" w:rsidRDefault="00E34187" w:rsidP="008967A5">
            <w:pPr>
              <w:pStyle w:val="NoSpacing"/>
              <w:rPr>
                <w:rFonts w:cs="Arial"/>
                <w:sz w:val="24"/>
                <w:szCs w:val="24"/>
              </w:rPr>
            </w:pPr>
            <w:r w:rsidRPr="008E156A">
              <w:rPr>
                <w:rFonts w:cs="Arial"/>
                <w:sz w:val="24"/>
                <w:szCs w:val="24"/>
              </w:rPr>
              <w:t>Diesel</w:t>
            </w:r>
          </w:p>
          <w:p w:rsidR="00E34187" w:rsidRPr="008E156A" w:rsidRDefault="00E34187" w:rsidP="008967A5">
            <w:pPr>
              <w:pStyle w:val="NoSpacing"/>
              <w:rPr>
                <w:rFonts w:cs="Arial"/>
                <w:sz w:val="24"/>
                <w:szCs w:val="24"/>
              </w:rPr>
            </w:pPr>
          </w:p>
        </w:tc>
        <w:tc>
          <w:tcPr>
            <w:tcW w:w="1984" w:type="dxa"/>
            <w:tcBorders>
              <w:left w:val="single" w:sz="4" w:space="0" w:color="auto"/>
            </w:tcBorders>
          </w:tcPr>
          <w:p w:rsidR="00E34187" w:rsidRPr="008E156A" w:rsidRDefault="00E34187" w:rsidP="008967A5">
            <w:pPr>
              <w:jc w:val="both"/>
              <w:rPr>
                <w:rFonts w:cs="Arial"/>
                <w:sz w:val="24"/>
                <w:szCs w:val="24"/>
              </w:rPr>
            </w:pPr>
          </w:p>
        </w:tc>
        <w:tc>
          <w:tcPr>
            <w:tcW w:w="2127" w:type="dxa"/>
            <w:tcBorders>
              <w:right w:val="single" w:sz="4" w:space="0" w:color="auto"/>
            </w:tcBorders>
          </w:tcPr>
          <w:p w:rsidR="00E34187" w:rsidRPr="008E156A" w:rsidRDefault="00E34187" w:rsidP="008967A5">
            <w:pPr>
              <w:jc w:val="both"/>
              <w:rPr>
                <w:rFonts w:cs="Arial"/>
                <w:sz w:val="24"/>
                <w:szCs w:val="24"/>
              </w:rPr>
            </w:pPr>
          </w:p>
        </w:tc>
        <w:tc>
          <w:tcPr>
            <w:tcW w:w="2121" w:type="dxa"/>
            <w:tcBorders>
              <w:left w:val="single" w:sz="4" w:space="0" w:color="auto"/>
            </w:tcBorders>
          </w:tcPr>
          <w:p w:rsidR="00E34187" w:rsidRPr="008E156A" w:rsidRDefault="00E34187" w:rsidP="008967A5">
            <w:pPr>
              <w:jc w:val="both"/>
              <w:rPr>
                <w:rFonts w:cs="Arial"/>
                <w:sz w:val="24"/>
                <w:szCs w:val="24"/>
              </w:rPr>
            </w:pPr>
          </w:p>
        </w:tc>
      </w:tr>
    </w:tbl>
    <w:p w:rsidR="00B13C14" w:rsidRPr="008E156A" w:rsidRDefault="00B13C14" w:rsidP="00B13C14">
      <w:pPr>
        <w:jc w:val="both"/>
        <w:rPr>
          <w:rFonts w:cs="Arial"/>
          <w:b/>
          <w:bCs/>
          <w:sz w:val="24"/>
          <w:szCs w:val="24"/>
        </w:rPr>
      </w:pPr>
    </w:p>
    <w:p w:rsidR="00B13C14" w:rsidRPr="008E156A" w:rsidRDefault="00B13C14" w:rsidP="00B13C14">
      <w:pPr>
        <w:jc w:val="both"/>
        <w:rPr>
          <w:rFonts w:cs="Arial"/>
          <w:b/>
          <w:bCs/>
          <w:sz w:val="24"/>
          <w:szCs w:val="24"/>
        </w:rPr>
      </w:pPr>
    </w:p>
    <w:p w:rsidR="00B13C14" w:rsidRPr="008E156A" w:rsidRDefault="00B13C14" w:rsidP="00B13C14">
      <w:pPr>
        <w:jc w:val="both"/>
        <w:rPr>
          <w:rFonts w:cs="Arial"/>
          <w:b/>
          <w:bCs/>
          <w:sz w:val="24"/>
          <w:szCs w:val="24"/>
        </w:rPr>
      </w:pPr>
    </w:p>
    <w:p w:rsidR="00B13C14" w:rsidRPr="008E156A" w:rsidRDefault="00B13C14" w:rsidP="00B13C14">
      <w:pPr>
        <w:jc w:val="both"/>
        <w:rPr>
          <w:rFonts w:cs="Arial"/>
          <w:b/>
          <w:bCs/>
          <w:sz w:val="24"/>
          <w:szCs w:val="24"/>
        </w:rPr>
      </w:pPr>
    </w:p>
    <w:p w:rsidR="00B13C14" w:rsidRPr="008E156A" w:rsidRDefault="00B13C14" w:rsidP="00B13C14">
      <w:pPr>
        <w:jc w:val="both"/>
        <w:rPr>
          <w:rFonts w:cs="Arial"/>
          <w:b/>
          <w:bCs/>
          <w:sz w:val="24"/>
          <w:szCs w:val="24"/>
        </w:rPr>
      </w:pPr>
    </w:p>
    <w:p w:rsidR="00B13C14" w:rsidRDefault="00B13C14" w:rsidP="00B13C14">
      <w:pPr>
        <w:jc w:val="both"/>
        <w:rPr>
          <w:rFonts w:cs="Arial"/>
          <w:b/>
          <w:bCs/>
          <w:sz w:val="24"/>
          <w:szCs w:val="24"/>
        </w:rPr>
      </w:pPr>
    </w:p>
    <w:p w:rsidR="00B13C14" w:rsidRDefault="00B13C14" w:rsidP="00B13C14">
      <w:pPr>
        <w:jc w:val="both"/>
        <w:rPr>
          <w:rFonts w:cs="Arial"/>
          <w:b/>
          <w:bCs/>
          <w:sz w:val="24"/>
          <w:szCs w:val="24"/>
        </w:rPr>
      </w:pPr>
    </w:p>
    <w:p w:rsidR="00B13C14" w:rsidRPr="008E156A" w:rsidRDefault="00B13C14" w:rsidP="00B13C14">
      <w:pPr>
        <w:jc w:val="both"/>
        <w:rPr>
          <w:rFonts w:cs="Arial"/>
          <w:b/>
          <w:bCs/>
          <w:sz w:val="24"/>
          <w:szCs w:val="24"/>
        </w:rPr>
      </w:pPr>
      <w:r w:rsidRPr="008E156A">
        <w:rPr>
          <w:rFonts w:cs="Arial"/>
          <w:b/>
          <w:bCs/>
          <w:sz w:val="24"/>
          <w:szCs w:val="24"/>
        </w:rPr>
        <w:t>SCHEDULE B:     Monthly Option:</w:t>
      </w:r>
    </w:p>
    <w:p w:rsidR="00B13C14" w:rsidRPr="008E156A" w:rsidRDefault="00B13C14" w:rsidP="00B13C14">
      <w:pPr>
        <w:jc w:val="both"/>
        <w:rPr>
          <w:rFonts w:cs="Arial"/>
          <w:sz w:val="24"/>
          <w:szCs w:val="24"/>
        </w:rPr>
      </w:pPr>
      <w:r w:rsidRPr="008E156A">
        <w:rPr>
          <w:rFonts w:cs="Arial"/>
          <w:sz w:val="24"/>
          <w:szCs w:val="24"/>
        </w:rPr>
        <w:t>Rates (all inclusive including all taxes and levies except service tax &amp; parking charges) of taxis on monthly basis:</w:t>
      </w:r>
    </w:p>
    <w:tbl>
      <w:tblPr>
        <w:tblStyle w:val="TableGrid"/>
        <w:tblW w:w="10030" w:type="dxa"/>
        <w:tblLayout w:type="fixed"/>
        <w:tblLook w:val="04A0"/>
      </w:tblPr>
      <w:tblGrid>
        <w:gridCol w:w="1951"/>
        <w:gridCol w:w="1275"/>
        <w:gridCol w:w="2693"/>
        <w:gridCol w:w="1843"/>
        <w:gridCol w:w="2268"/>
      </w:tblGrid>
      <w:tr w:rsidR="00B13C14" w:rsidRPr="008E156A" w:rsidTr="008967A5">
        <w:trPr>
          <w:trHeight w:val="316"/>
        </w:trPr>
        <w:tc>
          <w:tcPr>
            <w:tcW w:w="1951" w:type="dxa"/>
          </w:tcPr>
          <w:p w:rsidR="00B13C14" w:rsidRPr="008E156A" w:rsidRDefault="00B13C14" w:rsidP="008967A5">
            <w:pPr>
              <w:jc w:val="center"/>
              <w:rPr>
                <w:rFonts w:cs="Arial"/>
                <w:sz w:val="24"/>
                <w:szCs w:val="24"/>
              </w:rPr>
            </w:pPr>
          </w:p>
        </w:tc>
        <w:tc>
          <w:tcPr>
            <w:tcW w:w="1275" w:type="dxa"/>
          </w:tcPr>
          <w:p w:rsidR="00B13C14" w:rsidRPr="008E156A" w:rsidRDefault="00B13C14" w:rsidP="008967A5">
            <w:pPr>
              <w:jc w:val="center"/>
              <w:rPr>
                <w:rFonts w:cs="Arial"/>
                <w:sz w:val="24"/>
                <w:szCs w:val="24"/>
              </w:rPr>
            </w:pPr>
            <w:r w:rsidRPr="008E156A">
              <w:rPr>
                <w:rFonts w:cs="Arial"/>
                <w:sz w:val="24"/>
                <w:szCs w:val="24"/>
              </w:rPr>
              <w:t>A</w:t>
            </w:r>
          </w:p>
        </w:tc>
        <w:tc>
          <w:tcPr>
            <w:tcW w:w="2693" w:type="dxa"/>
          </w:tcPr>
          <w:p w:rsidR="00B13C14" w:rsidRPr="008E156A" w:rsidRDefault="00B13C14" w:rsidP="008967A5">
            <w:pPr>
              <w:jc w:val="center"/>
              <w:rPr>
                <w:rFonts w:cs="Arial"/>
                <w:sz w:val="24"/>
                <w:szCs w:val="24"/>
              </w:rPr>
            </w:pPr>
            <w:r w:rsidRPr="008E156A">
              <w:rPr>
                <w:rFonts w:cs="Arial"/>
                <w:sz w:val="24"/>
                <w:szCs w:val="24"/>
              </w:rPr>
              <w:t>B</w:t>
            </w:r>
          </w:p>
        </w:tc>
        <w:tc>
          <w:tcPr>
            <w:tcW w:w="1843" w:type="dxa"/>
          </w:tcPr>
          <w:p w:rsidR="00B13C14" w:rsidRPr="008E156A" w:rsidRDefault="00B13C14" w:rsidP="008967A5">
            <w:pPr>
              <w:jc w:val="center"/>
              <w:rPr>
                <w:rFonts w:cs="Arial"/>
                <w:sz w:val="24"/>
                <w:szCs w:val="24"/>
              </w:rPr>
            </w:pPr>
            <w:r w:rsidRPr="008E156A">
              <w:rPr>
                <w:rFonts w:cs="Arial"/>
                <w:sz w:val="24"/>
                <w:szCs w:val="24"/>
              </w:rPr>
              <w:t>C</w:t>
            </w:r>
          </w:p>
        </w:tc>
        <w:tc>
          <w:tcPr>
            <w:tcW w:w="2268" w:type="dxa"/>
          </w:tcPr>
          <w:p w:rsidR="00B13C14" w:rsidRPr="008E156A" w:rsidRDefault="00B13C14" w:rsidP="008967A5">
            <w:pPr>
              <w:jc w:val="center"/>
              <w:rPr>
                <w:rFonts w:cs="Arial"/>
                <w:sz w:val="24"/>
                <w:szCs w:val="24"/>
              </w:rPr>
            </w:pPr>
            <w:r w:rsidRPr="008E156A">
              <w:rPr>
                <w:rFonts w:cs="Arial"/>
                <w:sz w:val="24"/>
                <w:szCs w:val="24"/>
              </w:rPr>
              <w:t>D</w:t>
            </w:r>
          </w:p>
        </w:tc>
      </w:tr>
      <w:tr w:rsidR="00B13C14" w:rsidRPr="008E156A" w:rsidTr="008967A5">
        <w:tc>
          <w:tcPr>
            <w:tcW w:w="1951" w:type="dxa"/>
          </w:tcPr>
          <w:p w:rsidR="00B13C14" w:rsidRPr="008E156A" w:rsidRDefault="00B13C14" w:rsidP="008967A5">
            <w:pPr>
              <w:jc w:val="both"/>
              <w:rPr>
                <w:rFonts w:cs="Arial"/>
                <w:sz w:val="24"/>
                <w:szCs w:val="24"/>
              </w:rPr>
            </w:pPr>
            <w:r w:rsidRPr="008E156A">
              <w:rPr>
                <w:rFonts w:cs="Arial"/>
                <w:sz w:val="24"/>
                <w:szCs w:val="24"/>
              </w:rPr>
              <w:t>Make</w:t>
            </w:r>
          </w:p>
        </w:tc>
        <w:tc>
          <w:tcPr>
            <w:tcW w:w="1275" w:type="dxa"/>
          </w:tcPr>
          <w:p w:rsidR="00B13C14" w:rsidRPr="008E156A" w:rsidRDefault="00B13C14" w:rsidP="008967A5">
            <w:pPr>
              <w:jc w:val="both"/>
              <w:rPr>
                <w:rFonts w:cs="Arial"/>
                <w:sz w:val="24"/>
                <w:szCs w:val="24"/>
              </w:rPr>
            </w:pPr>
            <w:r w:rsidRPr="008E156A">
              <w:rPr>
                <w:rFonts w:cs="Arial"/>
                <w:sz w:val="24"/>
                <w:szCs w:val="24"/>
              </w:rPr>
              <w:t>Fuel</w:t>
            </w:r>
          </w:p>
        </w:tc>
        <w:tc>
          <w:tcPr>
            <w:tcW w:w="2693" w:type="dxa"/>
          </w:tcPr>
          <w:p w:rsidR="00B13C14" w:rsidRPr="008E156A" w:rsidRDefault="00121B5E" w:rsidP="008967A5">
            <w:pPr>
              <w:jc w:val="both"/>
              <w:rPr>
                <w:rFonts w:cs="Arial"/>
                <w:sz w:val="24"/>
                <w:szCs w:val="24"/>
              </w:rPr>
            </w:pPr>
            <w:r>
              <w:rPr>
                <w:rFonts w:cs="Arial"/>
                <w:sz w:val="24"/>
                <w:szCs w:val="24"/>
              </w:rPr>
              <w:t>234</w:t>
            </w:r>
            <w:r w:rsidR="00B13C14" w:rsidRPr="008E156A">
              <w:rPr>
                <w:rFonts w:cs="Arial"/>
                <w:sz w:val="24"/>
                <w:szCs w:val="24"/>
              </w:rPr>
              <w:t>0 kms and 26 days per month and Upto 312 hrs (In Rs. per month)</w:t>
            </w:r>
          </w:p>
        </w:tc>
        <w:tc>
          <w:tcPr>
            <w:tcW w:w="1843" w:type="dxa"/>
          </w:tcPr>
          <w:p w:rsidR="00B13C14" w:rsidRPr="008E156A" w:rsidRDefault="00121B5E" w:rsidP="008967A5">
            <w:pPr>
              <w:jc w:val="both"/>
              <w:rPr>
                <w:rFonts w:cs="Arial"/>
                <w:sz w:val="24"/>
                <w:szCs w:val="24"/>
              </w:rPr>
            </w:pPr>
            <w:r>
              <w:rPr>
                <w:rFonts w:cs="Arial"/>
                <w:sz w:val="24"/>
                <w:szCs w:val="24"/>
              </w:rPr>
              <w:t>Extra per KM Beyond 234</w:t>
            </w:r>
            <w:r w:rsidR="00B13C14" w:rsidRPr="008E156A">
              <w:rPr>
                <w:rFonts w:cs="Arial"/>
                <w:sz w:val="24"/>
                <w:szCs w:val="24"/>
              </w:rPr>
              <w:t>0 KM (Rs. per KM)</w:t>
            </w:r>
          </w:p>
        </w:tc>
        <w:tc>
          <w:tcPr>
            <w:tcW w:w="2268" w:type="dxa"/>
          </w:tcPr>
          <w:p w:rsidR="00B13C14" w:rsidRPr="008E156A" w:rsidRDefault="00B13C14" w:rsidP="008967A5">
            <w:pPr>
              <w:jc w:val="both"/>
              <w:rPr>
                <w:rFonts w:cs="Arial"/>
                <w:sz w:val="24"/>
                <w:szCs w:val="24"/>
              </w:rPr>
            </w:pPr>
            <w:r w:rsidRPr="008E156A">
              <w:rPr>
                <w:rFonts w:cs="Arial"/>
                <w:sz w:val="24"/>
                <w:szCs w:val="24"/>
              </w:rPr>
              <w:t>Extra per hour Beyond 312 hrs        (Rs. per hr)</w:t>
            </w:r>
          </w:p>
        </w:tc>
      </w:tr>
      <w:tr w:rsidR="00E34187" w:rsidRPr="008E156A" w:rsidTr="008E6662">
        <w:trPr>
          <w:trHeight w:val="3809"/>
        </w:trPr>
        <w:tc>
          <w:tcPr>
            <w:tcW w:w="1951" w:type="dxa"/>
          </w:tcPr>
          <w:p w:rsidR="00E34187" w:rsidRPr="00E34187" w:rsidRDefault="00E34187" w:rsidP="008967A5">
            <w:pPr>
              <w:jc w:val="both"/>
              <w:rPr>
                <w:rFonts w:cs="Arial"/>
                <w:sz w:val="24"/>
                <w:szCs w:val="24"/>
              </w:rPr>
            </w:pPr>
            <w:r w:rsidRPr="00E34187">
              <w:rPr>
                <w:rFonts w:cs="Arial"/>
                <w:sz w:val="24"/>
                <w:szCs w:val="24"/>
              </w:rPr>
              <w:t>All cars having less than or equivalent to 1200 CC Engine i.e. Maruti-Swift/ Fiat Punto EVO/ Tata Manza/Tata Indigo/Toyota Etios Liva/Maruti Shift Dzire / Toyota Etios cross or Equivalent</w:t>
            </w:r>
          </w:p>
        </w:tc>
        <w:tc>
          <w:tcPr>
            <w:tcW w:w="1275" w:type="dxa"/>
          </w:tcPr>
          <w:p w:rsidR="00E34187" w:rsidRPr="008E156A" w:rsidRDefault="00E34187" w:rsidP="008967A5">
            <w:pPr>
              <w:pStyle w:val="NoSpacing"/>
              <w:rPr>
                <w:rFonts w:cs="Arial"/>
                <w:sz w:val="24"/>
                <w:szCs w:val="24"/>
              </w:rPr>
            </w:pPr>
            <w:r w:rsidRPr="008E156A">
              <w:rPr>
                <w:rFonts w:cs="Arial"/>
                <w:sz w:val="24"/>
                <w:szCs w:val="24"/>
              </w:rPr>
              <w:t>Diesel</w:t>
            </w:r>
          </w:p>
          <w:p w:rsidR="00E34187" w:rsidRPr="008E156A" w:rsidRDefault="00E34187" w:rsidP="008967A5">
            <w:pPr>
              <w:pStyle w:val="NoSpacing"/>
              <w:rPr>
                <w:rFonts w:cs="Arial"/>
                <w:sz w:val="24"/>
                <w:szCs w:val="24"/>
              </w:rPr>
            </w:pPr>
          </w:p>
        </w:tc>
        <w:tc>
          <w:tcPr>
            <w:tcW w:w="2693" w:type="dxa"/>
          </w:tcPr>
          <w:p w:rsidR="00E34187" w:rsidRPr="008E156A" w:rsidRDefault="00E34187" w:rsidP="008967A5">
            <w:pPr>
              <w:jc w:val="both"/>
              <w:rPr>
                <w:rFonts w:cs="Arial"/>
                <w:sz w:val="24"/>
                <w:szCs w:val="24"/>
              </w:rPr>
            </w:pPr>
          </w:p>
        </w:tc>
        <w:tc>
          <w:tcPr>
            <w:tcW w:w="1843" w:type="dxa"/>
          </w:tcPr>
          <w:p w:rsidR="00E34187" w:rsidRPr="008E156A" w:rsidRDefault="00E34187" w:rsidP="008967A5">
            <w:pPr>
              <w:jc w:val="both"/>
              <w:rPr>
                <w:rFonts w:cs="Arial"/>
                <w:sz w:val="24"/>
                <w:szCs w:val="24"/>
              </w:rPr>
            </w:pPr>
          </w:p>
        </w:tc>
        <w:tc>
          <w:tcPr>
            <w:tcW w:w="2268" w:type="dxa"/>
          </w:tcPr>
          <w:p w:rsidR="00E34187" w:rsidRPr="008E156A" w:rsidRDefault="00E34187" w:rsidP="008967A5">
            <w:pPr>
              <w:jc w:val="both"/>
              <w:rPr>
                <w:rFonts w:cs="Arial"/>
                <w:sz w:val="24"/>
                <w:szCs w:val="24"/>
              </w:rPr>
            </w:pPr>
          </w:p>
        </w:tc>
      </w:tr>
      <w:tr w:rsidR="00E34187" w:rsidRPr="008E156A" w:rsidTr="008E6662">
        <w:trPr>
          <w:trHeight w:val="1127"/>
        </w:trPr>
        <w:tc>
          <w:tcPr>
            <w:tcW w:w="1951" w:type="dxa"/>
          </w:tcPr>
          <w:p w:rsidR="00E34187" w:rsidRPr="008E156A" w:rsidRDefault="00E34187" w:rsidP="008967A5">
            <w:pPr>
              <w:rPr>
                <w:rFonts w:cs="Arial"/>
                <w:sz w:val="24"/>
                <w:szCs w:val="24"/>
              </w:rPr>
            </w:pPr>
            <w:r w:rsidRPr="008E156A">
              <w:rPr>
                <w:rFonts w:cs="Arial"/>
                <w:sz w:val="24"/>
                <w:szCs w:val="24"/>
              </w:rPr>
              <w:t>SX 4 or Equivalent</w:t>
            </w:r>
          </w:p>
        </w:tc>
        <w:tc>
          <w:tcPr>
            <w:tcW w:w="1275" w:type="dxa"/>
          </w:tcPr>
          <w:p w:rsidR="00E34187" w:rsidRPr="008E156A" w:rsidRDefault="00E34187" w:rsidP="008967A5">
            <w:pPr>
              <w:pStyle w:val="NoSpacing"/>
              <w:rPr>
                <w:rFonts w:cs="Arial"/>
                <w:sz w:val="24"/>
                <w:szCs w:val="24"/>
              </w:rPr>
            </w:pPr>
            <w:r w:rsidRPr="008E156A">
              <w:rPr>
                <w:rFonts w:cs="Arial"/>
                <w:sz w:val="24"/>
                <w:szCs w:val="24"/>
              </w:rPr>
              <w:t>Diesel</w:t>
            </w:r>
          </w:p>
        </w:tc>
        <w:tc>
          <w:tcPr>
            <w:tcW w:w="2693" w:type="dxa"/>
          </w:tcPr>
          <w:p w:rsidR="00E34187" w:rsidRPr="008E156A" w:rsidRDefault="00E34187" w:rsidP="008967A5">
            <w:pPr>
              <w:jc w:val="both"/>
              <w:rPr>
                <w:rFonts w:cs="Arial"/>
                <w:sz w:val="24"/>
                <w:szCs w:val="24"/>
              </w:rPr>
            </w:pPr>
          </w:p>
        </w:tc>
        <w:tc>
          <w:tcPr>
            <w:tcW w:w="1843" w:type="dxa"/>
          </w:tcPr>
          <w:p w:rsidR="00E34187" w:rsidRPr="008E156A" w:rsidRDefault="00E34187" w:rsidP="008967A5">
            <w:pPr>
              <w:jc w:val="both"/>
              <w:rPr>
                <w:rFonts w:cs="Arial"/>
                <w:sz w:val="24"/>
                <w:szCs w:val="24"/>
              </w:rPr>
            </w:pPr>
          </w:p>
        </w:tc>
        <w:tc>
          <w:tcPr>
            <w:tcW w:w="2268" w:type="dxa"/>
          </w:tcPr>
          <w:p w:rsidR="00E34187" w:rsidRPr="008E156A" w:rsidRDefault="00E34187" w:rsidP="008967A5">
            <w:pPr>
              <w:jc w:val="both"/>
              <w:rPr>
                <w:rFonts w:cs="Arial"/>
                <w:sz w:val="24"/>
                <w:szCs w:val="24"/>
              </w:rPr>
            </w:pPr>
          </w:p>
        </w:tc>
      </w:tr>
    </w:tbl>
    <w:p w:rsidR="00B13C14" w:rsidRPr="008E156A" w:rsidRDefault="00B13C14" w:rsidP="00B13C14">
      <w:pPr>
        <w:jc w:val="both"/>
        <w:rPr>
          <w:rFonts w:cs="Arial"/>
          <w:b/>
          <w:bCs/>
          <w:sz w:val="24"/>
          <w:szCs w:val="24"/>
        </w:rPr>
      </w:pPr>
      <w:r w:rsidRPr="008E156A">
        <w:rPr>
          <w:rFonts w:cs="Arial"/>
          <w:b/>
          <w:bCs/>
          <w:sz w:val="24"/>
          <w:szCs w:val="24"/>
        </w:rPr>
        <w:t>Note:</w:t>
      </w:r>
    </w:p>
    <w:p w:rsidR="00B13C14" w:rsidRPr="008E156A" w:rsidRDefault="00B13C14" w:rsidP="00B13C14">
      <w:pPr>
        <w:jc w:val="both"/>
        <w:rPr>
          <w:rFonts w:cs="Arial"/>
          <w:b/>
          <w:bCs/>
          <w:sz w:val="24"/>
          <w:szCs w:val="24"/>
        </w:rPr>
      </w:pPr>
      <w:r w:rsidRPr="008E156A">
        <w:rPr>
          <w:rFonts w:cs="Arial"/>
          <w:b/>
          <w:bCs/>
          <w:sz w:val="24"/>
          <w:szCs w:val="24"/>
        </w:rPr>
        <w:t>1.  Extra hour/day/km in monthly option (schedule B) will be compensated as follows:</w:t>
      </w:r>
    </w:p>
    <w:p w:rsidR="00B13C14" w:rsidRPr="008E156A" w:rsidRDefault="00B13C14" w:rsidP="00B13C14">
      <w:pPr>
        <w:jc w:val="both"/>
        <w:rPr>
          <w:rFonts w:cs="Arial"/>
          <w:b/>
          <w:bCs/>
          <w:sz w:val="24"/>
          <w:szCs w:val="24"/>
        </w:rPr>
      </w:pPr>
      <w:r w:rsidRPr="008E156A">
        <w:rPr>
          <w:rFonts w:cs="Arial"/>
          <w:b/>
          <w:bCs/>
          <w:sz w:val="24"/>
          <w:szCs w:val="24"/>
        </w:rPr>
        <w:t>1.1  Extra for days exceeding 26 days use will be as follow (with duty upto 12 hours): Rs per day=Column B/26</w:t>
      </w:r>
    </w:p>
    <w:p w:rsidR="00B13C14" w:rsidRPr="008E156A" w:rsidRDefault="00B13C14" w:rsidP="00B13C14">
      <w:pPr>
        <w:jc w:val="both"/>
        <w:rPr>
          <w:rFonts w:cs="Arial"/>
          <w:b/>
          <w:bCs/>
          <w:sz w:val="24"/>
          <w:szCs w:val="24"/>
        </w:rPr>
      </w:pPr>
      <w:r w:rsidRPr="008E156A">
        <w:rPr>
          <w:rFonts w:cs="Arial"/>
          <w:b/>
          <w:bCs/>
          <w:sz w:val="24"/>
          <w:szCs w:val="24"/>
        </w:rPr>
        <w:t>1.2 The</w:t>
      </w:r>
      <w:r w:rsidR="00121B5E">
        <w:rPr>
          <w:rFonts w:cs="Arial"/>
          <w:b/>
          <w:bCs/>
          <w:sz w:val="24"/>
          <w:szCs w:val="24"/>
        </w:rPr>
        <w:t xml:space="preserve"> payment for extra Km beyond 234</w:t>
      </w:r>
      <w:r w:rsidRPr="008E156A">
        <w:rPr>
          <w:rFonts w:cs="Arial"/>
          <w:b/>
          <w:bCs/>
          <w:sz w:val="24"/>
          <w:szCs w:val="24"/>
        </w:rPr>
        <w:t>0 KM and extra hour beyond 312 hrs will be based on the average of all the quoted rates of valid tenderers against these items (Refer Schedule B of Monthly Option, Column C and Column D). This will be the basis of reimbursement if the quoted rate of the lowest tenderer is higher than the average quoted rate. In case the quoted rate of L1 tender is lower then reimbursement will be made on the quoted rate.</w:t>
      </w:r>
    </w:p>
    <w:p w:rsidR="00B13C14" w:rsidRDefault="00B13C14" w:rsidP="00B13C14">
      <w:pPr>
        <w:jc w:val="both"/>
        <w:rPr>
          <w:rFonts w:cs="Arial"/>
          <w:b/>
          <w:bCs/>
          <w:sz w:val="24"/>
          <w:szCs w:val="24"/>
        </w:rPr>
      </w:pPr>
    </w:p>
    <w:p w:rsidR="00121B5E" w:rsidRDefault="00121B5E">
      <w:pPr>
        <w:rPr>
          <w:rFonts w:cs="Arial"/>
          <w:b/>
          <w:bCs/>
          <w:sz w:val="24"/>
          <w:szCs w:val="24"/>
        </w:rPr>
      </w:pPr>
      <w:r>
        <w:rPr>
          <w:rFonts w:cs="Arial"/>
          <w:b/>
          <w:bCs/>
          <w:sz w:val="24"/>
          <w:szCs w:val="24"/>
        </w:rPr>
        <w:br w:type="page"/>
      </w:r>
    </w:p>
    <w:p w:rsidR="00B13C14" w:rsidRDefault="00B13C14" w:rsidP="00B13C14">
      <w:pPr>
        <w:jc w:val="both"/>
        <w:rPr>
          <w:rFonts w:cs="Arial"/>
          <w:b/>
          <w:bCs/>
          <w:sz w:val="24"/>
          <w:szCs w:val="24"/>
        </w:rPr>
      </w:pPr>
    </w:p>
    <w:p w:rsidR="00B13C14" w:rsidRPr="008E156A" w:rsidRDefault="00B13C14" w:rsidP="00B13C14">
      <w:pPr>
        <w:jc w:val="both"/>
        <w:rPr>
          <w:rFonts w:cs="Arial"/>
          <w:b/>
          <w:bCs/>
          <w:sz w:val="24"/>
          <w:szCs w:val="24"/>
        </w:rPr>
      </w:pPr>
      <w:r w:rsidRPr="008E156A">
        <w:rPr>
          <w:rFonts w:cs="Arial"/>
          <w:b/>
          <w:bCs/>
          <w:sz w:val="24"/>
          <w:szCs w:val="24"/>
        </w:rPr>
        <w:t>2. Compensation/recovery clause on account of variation in fuel prices:</w:t>
      </w:r>
    </w:p>
    <w:p w:rsidR="00B13C14" w:rsidRPr="008E156A" w:rsidRDefault="00B13C14" w:rsidP="00B13C14">
      <w:pPr>
        <w:jc w:val="both"/>
        <w:rPr>
          <w:rFonts w:cs="Arial"/>
          <w:b/>
          <w:bCs/>
          <w:sz w:val="24"/>
          <w:szCs w:val="24"/>
        </w:rPr>
      </w:pPr>
      <w:r w:rsidRPr="008E156A">
        <w:rPr>
          <w:rFonts w:cs="Arial"/>
          <w:b/>
          <w:bCs/>
          <w:sz w:val="24"/>
          <w:szCs w:val="24"/>
        </w:rPr>
        <w:t>To take care of price variat</w:t>
      </w:r>
      <w:r w:rsidR="00E34187">
        <w:rPr>
          <w:rFonts w:cs="Arial"/>
          <w:b/>
          <w:bCs/>
          <w:sz w:val="24"/>
          <w:szCs w:val="24"/>
        </w:rPr>
        <w:t xml:space="preserve">ion in fuel (diesel) </w:t>
      </w:r>
      <w:r w:rsidRPr="008E156A">
        <w:rPr>
          <w:rFonts w:cs="Arial"/>
          <w:b/>
          <w:bCs/>
          <w:sz w:val="24"/>
          <w:szCs w:val="24"/>
        </w:rPr>
        <w:t>the price compensation/recovery will be as per following formula: % compensation/recovery=(F1/F0-1)*100*0.20</w:t>
      </w:r>
    </w:p>
    <w:p w:rsidR="00B13C14" w:rsidRPr="008E156A" w:rsidRDefault="00B13C14" w:rsidP="00B13C14">
      <w:pPr>
        <w:pStyle w:val="ListParagraph"/>
        <w:numPr>
          <w:ilvl w:val="0"/>
          <w:numId w:val="6"/>
        </w:numPr>
        <w:ind w:left="993" w:hanging="426"/>
        <w:rPr>
          <w:rFonts w:cs="Arial"/>
        </w:rPr>
      </w:pPr>
      <w:r w:rsidRPr="008E156A">
        <w:rPr>
          <w:rFonts w:cs="Arial"/>
        </w:rPr>
        <w:t>Where F1</w:t>
      </w:r>
      <w:r w:rsidR="00E34187">
        <w:rPr>
          <w:rFonts w:cs="Arial"/>
        </w:rPr>
        <w:t xml:space="preserve"> is the minimum price of diesel </w:t>
      </w:r>
      <w:r w:rsidRPr="008E156A">
        <w:rPr>
          <w:rFonts w:cs="Arial"/>
        </w:rPr>
        <w:t>cost during the month to which the bill will relate.</w:t>
      </w:r>
    </w:p>
    <w:p w:rsidR="00B13C14" w:rsidRPr="008E156A" w:rsidRDefault="00B13C14" w:rsidP="00B13C14">
      <w:pPr>
        <w:pStyle w:val="ListParagraph"/>
        <w:numPr>
          <w:ilvl w:val="0"/>
          <w:numId w:val="16"/>
        </w:numPr>
        <w:rPr>
          <w:rFonts w:cs="Arial"/>
        </w:rPr>
      </w:pPr>
      <w:r w:rsidRPr="008E156A">
        <w:rPr>
          <w:rFonts w:cs="Arial"/>
        </w:rPr>
        <w:t xml:space="preserve">If there is decrease in Fuel Price, formula will indicate negative figure which means the deduction shall be done from the Bill and </w:t>
      </w:r>
    </w:p>
    <w:p w:rsidR="00B13C14" w:rsidRPr="008E156A" w:rsidRDefault="00B13C14" w:rsidP="00B13C14">
      <w:pPr>
        <w:pStyle w:val="ListParagraph"/>
        <w:numPr>
          <w:ilvl w:val="0"/>
          <w:numId w:val="16"/>
        </w:numPr>
        <w:rPr>
          <w:rFonts w:cs="Arial"/>
        </w:rPr>
      </w:pPr>
      <w:r w:rsidRPr="008E156A">
        <w:rPr>
          <w:rFonts w:cs="Arial"/>
        </w:rPr>
        <w:t>The service provider shall submit supplementary bill for reimbursement towards increase in Fuel price on a monthly basis by 20</w:t>
      </w:r>
      <w:r w:rsidRPr="008E156A">
        <w:rPr>
          <w:rFonts w:cs="Arial"/>
          <w:vertAlign w:val="superscript"/>
        </w:rPr>
        <w:t>th</w:t>
      </w:r>
      <w:r w:rsidRPr="008E156A">
        <w:rPr>
          <w:rFonts w:cs="Arial"/>
        </w:rPr>
        <w:t xml:space="preserve"> of the following month. This supplementary bill is to be supported with proof of fuel price prevailing on the 1</w:t>
      </w:r>
      <w:r w:rsidRPr="008E156A">
        <w:rPr>
          <w:rFonts w:cs="Arial"/>
          <w:vertAlign w:val="superscript"/>
        </w:rPr>
        <w:t>st</w:t>
      </w:r>
      <w:r w:rsidRPr="008E156A">
        <w:rPr>
          <w:rFonts w:cs="Arial"/>
        </w:rPr>
        <w:t xml:space="preserve"> of month for which the bill pertains.</w:t>
      </w:r>
    </w:p>
    <w:p w:rsidR="00B13C14" w:rsidRPr="008E156A" w:rsidRDefault="00E34187" w:rsidP="00B13C14">
      <w:pPr>
        <w:pStyle w:val="ListParagraph"/>
        <w:rPr>
          <w:rFonts w:cs="Arial"/>
        </w:rPr>
      </w:pPr>
      <w:r>
        <w:rPr>
          <w:rFonts w:cs="Arial"/>
        </w:rPr>
        <w:t xml:space="preserve">F0 is diesel </w:t>
      </w:r>
      <w:r w:rsidR="00B13C14" w:rsidRPr="008E156A">
        <w:rPr>
          <w:rFonts w:cs="Arial"/>
        </w:rPr>
        <w:t>cost as on the Tender opening date</w:t>
      </w:r>
    </w:p>
    <w:p w:rsidR="00B13C14" w:rsidRPr="008E156A" w:rsidRDefault="00B13C14" w:rsidP="00B13C14">
      <w:pPr>
        <w:pStyle w:val="ListParagraph"/>
        <w:rPr>
          <w:rFonts w:cs="Arial"/>
        </w:rPr>
      </w:pPr>
      <w:r w:rsidRPr="008E156A">
        <w:rPr>
          <w:rFonts w:cs="Arial"/>
        </w:rPr>
        <w:t>-/+ indicates recovery and compensation respectively.</w:t>
      </w:r>
    </w:p>
    <w:p w:rsidR="00B13C14" w:rsidRPr="008E156A" w:rsidRDefault="00B13C14" w:rsidP="00B13C14">
      <w:pPr>
        <w:pStyle w:val="ListParagraph"/>
        <w:rPr>
          <w:rFonts w:cs="Arial"/>
        </w:rPr>
      </w:pPr>
      <w:r w:rsidRPr="008E156A">
        <w:rPr>
          <w:rFonts w:cs="Arial"/>
        </w:rPr>
        <w:t>% compensation/recovery will be on the accepted rate for various category of vehicles indicated in Schedule A &amp; B and item 1.2 of Schedule B</w:t>
      </w:r>
    </w:p>
    <w:p w:rsidR="00B13C14" w:rsidRPr="008E156A" w:rsidRDefault="00B13C14" w:rsidP="00B13C14">
      <w:pPr>
        <w:pStyle w:val="ListParagraph"/>
        <w:rPr>
          <w:rFonts w:cs="Arial"/>
        </w:rPr>
      </w:pPr>
      <w:r w:rsidRPr="008E156A">
        <w:rPr>
          <w:rFonts w:cs="Arial"/>
        </w:rPr>
        <w:t>The rate p</w:t>
      </w:r>
      <w:r w:rsidR="00121B5E">
        <w:rPr>
          <w:rFonts w:cs="Arial"/>
        </w:rPr>
        <w:t>ayable for extra KM (beyond 2340</w:t>
      </w:r>
      <w:r w:rsidRPr="008E156A">
        <w:rPr>
          <w:rFonts w:cs="Arial"/>
        </w:rPr>
        <w:t xml:space="preserve"> KM) will be adjusted based on the % age compensation/recovery as indicated above.</w:t>
      </w:r>
    </w:p>
    <w:p w:rsidR="00B13C14" w:rsidRPr="008E156A" w:rsidRDefault="00B13C14" w:rsidP="00B13C14">
      <w:pPr>
        <w:jc w:val="both"/>
        <w:rPr>
          <w:rFonts w:cs="Arial"/>
          <w:b/>
          <w:bCs/>
          <w:sz w:val="24"/>
          <w:szCs w:val="24"/>
        </w:rPr>
      </w:pPr>
      <w:r w:rsidRPr="008E156A">
        <w:rPr>
          <w:rFonts w:cs="Arial"/>
          <w:b/>
          <w:bCs/>
          <w:sz w:val="24"/>
          <w:szCs w:val="24"/>
        </w:rPr>
        <w:t>Signature of Tenderer: ____________________</w:t>
      </w:r>
    </w:p>
    <w:p w:rsidR="00B13C14" w:rsidRPr="008E156A" w:rsidRDefault="00B13C14" w:rsidP="00B13C14">
      <w:pPr>
        <w:jc w:val="both"/>
        <w:rPr>
          <w:rFonts w:cs="Arial"/>
          <w:b/>
          <w:bCs/>
          <w:sz w:val="24"/>
          <w:szCs w:val="24"/>
        </w:rPr>
      </w:pPr>
      <w:r w:rsidRPr="008E156A">
        <w:rPr>
          <w:rFonts w:cs="Arial"/>
          <w:b/>
          <w:bCs/>
          <w:sz w:val="24"/>
          <w:szCs w:val="24"/>
        </w:rPr>
        <w:t>(with stamps of the firm)</w:t>
      </w:r>
    </w:p>
    <w:p w:rsidR="00B13C14" w:rsidRPr="008E156A" w:rsidRDefault="00B13C14" w:rsidP="00B13C14">
      <w:pPr>
        <w:jc w:val="both"/>
        <w:rPr>
          <w:rFonts w:cs="Arial"/>
          <w:b/>
          <w:bCs/>
          <w:sz w:val="24"/>
          <w:szCs w:val="24"/>
        </w:rPr>
      </w:pPr>
      <w:r w:rsidRPr="008E156A">
        <w:rPr>
          <w:rFonts w:cs="Arial"/>
          <w:b/>
          <w:bCs/>
          <w:sz w:val="24"/>
          <w:szCs w:val="24"/>
        </w:rPr>
        <w:t>Name of Authorized Signatory _____________________________________________</w:t>
      </w:r>
    </w:p>
    <w:p w:rsidR="00B13C14" w:rsidRPr="008E156A" w:rsidRDefault="00B13C14" w:rsidP="00B13C14">
      <w:pPr>
        <w:jc w:val="both"/>
        <w:rPr>
          <w:rFonts w:cs="Arial"/>
          <w:b/>
          <w:bCs/>
          <w:sz w:val="24"/>
          <w:szCs w:val="24"/>
        </w:rPr>
      </w:pPr>
      <w:r w:rsidRPr="008E156A">
        <w:rPr>
          <w:rFonts w:cs="Arial"/>
          <w:b/>
          <w:bCs/>
          <w:sz w:val="24"/>
          <w:szCs w:val="24"/>
        </w:rPr>
        <w:t>Seal:</w:t>
      </w: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Default="00B13C14" w:rsidP="00B13C14">
      <w:pPr>
        <w:jc w:val="both"/>
        <w:rPr>
          <w:rFonts w:cs="Arial"/>
          <w:sz w:val="24"/>
          <w:szCs w:val="24"/>
        </w:rPr>
      </w:pPr>
    </w:p>
    <w:p w:rsidR="00B13C14" w:rsidRPr="008E156A" w:rsidRDefault="00B13C14" w:rsidP="00B13C14">
      <w:pPr>
        <w:jc w:val="both"/>
        <w:rPr>
          <w:rFonts w:cs="Arial"/>
          <w:b/>
          <w:bCs/>
          <w:sz w:val="24"/>
          <w:szCs w:val="24"/>
        </w:rPr>
      </w:pPr>
      <w:r w:rsidRPr="008E156A">
        <w:rPr>
          <w:rFonts w:cs="Arial"/>
          <w:b/>
          <w:bCs/>
          <w:sz w:val="24"/>
          <w:szCs w:val="24"/>
        </w:rPr>
        <w:t>VII. TERMS AND CONDITIONS:</w:t>
      </w:r>
    </w:p>
    <w:p w:rsidR="00B13C14" w:rsidRPr="008E156A" w:rsidRDefault="00B13C14" w:rsidP="00B13C14">
      <w:pPr>
        <w:jc w:val="both"/>
        <w:rPr>
          <w:rFonts w:cs="Arial"/>
          <w:b/>
          <w:bCs/>
          <w:sz w:val="24"/>
          <w:szCs w:val="24"/>
        </w:rPr>
      </w:pPr>
      <w:r w:rsidRPr="008E156A">
        <w:rPr>
          <w:rFonts w:cs="Arial"/>
          <w:b/>
          <w:bCs/>
          <w:sz w:val="24"/>
          <w:szCs w:val="24"/>
        </w:rPr>
        <w:t>General</w:t>
      </w:r>
    </w:p>
    <w:p w:rsidR="00B13C14" w:rsidRPr="008E156A" w:rsidRDefault="00B13C14" w:rsidP="00B13C14">
      <w:pPr>
        <w:pStyle w:val="ListParagraph"/>
        <w:numPr>
          <w:ilvl w:val="0"/>
          <w:numId w:val="3"/>
        </w:numPr>
        <w:ind w:left="993" w:hanging="426"/>
        <w:rPr>
          <w:rFonts w:cs="Arial"/>
        </w:rPr>
      </w:pPr>
      <w:r w:rsidRPr="008E156A">
        <w:rPr>
          <w:rFonts w:cs="Arial"/>
        </w:rPr>
        <w:t xml:space="preserve">The contract shall </w:t>
      </w:r>
      <w:r w:rsidR="00C83E9A">
        <w:rPr>
          <w:rFonts w:cs="Arial"/>
        </w:rPr>
        <w:t xml:space="preserve">likely </w:t>
      </w:r>
      <w:r w:rsidRPr="008E156A">
        <w:rPr>
          <w:rFonts w:cs="Arial"/>
        </w:rPr>
        <w:t>commence from the</w:t>
      </w:r>
      <w:r w:rsidR="00C83E9A">
        <w:rPr>
          <w:rFonts w:cs="Arial"/>
        </w:rPr>
        <w:t xml:space="preserve"> 01/09/2016</w:t>
      </w:r>
      <w:r w:rsidRPr="008E156A">
        <w:rPr>
          <w:rFonts w:cs="Arial"/>
        </w:rPr>
        <w:t xml:space="preserve">. The contract shall initially be for one year and may be extended to </w:t>
      </w:r>
      <w:r>
        <w:rPr>
          <w:rFonts w:cs="Arial"/>
        </w:rPr>
        <w:t xml:space="preserve">one more </w:t>
      </w:r>
      <w:r w:rsidRPr="008E156A">
        <w:rPr>
          <w:rFonts w:cs="Arial"/>
        </w:rPr>
        <w:t>year</w:t>
      </w:r>
      <w:r>
        <w:rPr>
          <w:rFonts w:cs="Arial"/>
        </w:rPr>
        <w:t xml:space="preserve">, </w:t>
      </w:r>
      <w:r w:rsidRPr="008E156A">
        <w:rPr>
          <w:rFonts w:cs="Arial"/>
        </w:rPr>
        <w:t>on mutual consent of both the parties subject to satisfactory performance of the selected service providing agency. The UIDAI, however, reserves the right to terminate the contract at any time during the validity of the contract by giving one week notice to the selected service providing agency without assigning any reason.</w:t>
      </w:r>
    </w:p>
    <w:p w:rsidR="00B13C14" w:rsidRPr="008E156A" w:rsidRDefault="00B13C14" w:rsidP="00B13C14">
      <w:pPr>
        <w:pStyle w:val="ListParagraph"/>
        <w:rPr>
          <w:rFonts w:cs="Arial"/>
        </w:rPr>
      </w:pPr>
      <w:r w:rsidRPr="008E156A">
        <w:rPr>
          <w:rFonts w:cs="Arial"/>
        </w:rPr>
        <w:t>Taxis to be provided by the Contractor should be in perfectly sound working condition and suitable for use by Senior Officers.</w:t>
      </w:r>
    </w:p>
    <w:p w:rsidR="00B13C14" w:rsidRPr="008E156A" w:rsidRDefault="00B13C14" w:rsidP="00B13C14">
      <w:pPr>
        <w:pStyle w:val="ListParagraph"/>
        <w:rPr>
          <w:rFonts w:cs="Arial"/>
        </w:rPr>
      </w:pPr>
      <w:r w:rsidRPr="008E156A">
        <w:rPr>
          <w:rFonts w:cs="Arial"/>
        </w:rPr>
        <w:t>Taxis supplied should be fitted with all modern features and upholding.</w:t>
      </w:r>
    </w:p>
    <w:p w:rsidR="00B13C14" w:rsidRPr="008E156A" w:rsidRDefault="00B13C14" w:rsidP="00B13C14">
      <w:pPr>
        <w:pStyle w:val="ListParagraph"/>
        <w:rPr>
          <w:rFonts w:cs="Arial"/>
        </w:rPr>
      </w:pPr>
      <w:r w:rsidRPr="008E156A">
        <w:rPr>
          <w:rFonts w:cs="Arial"/>
        </w:rPr>
        <w:t xml:space="preserve">Taxies </w:t>
      </w:r>
      <w:r>
        <w:rPr>
          <w:rFonts w:cs="Arial"/>
        </w:rPr>
        <w:t xml:space="preserve">to be </w:t>
      </w:r>
      <w:r w:rsidRPr="008E156A">
        <w:rPr>
          <w:rFonts w:cs="Arial"/>
        </w:rPr>
        <w:t xml:space="preserve">supplied </w:t>
      </w:r>
      <w:r>
        <w:rPr>
          <w:rFonts w:cs="Arial"/>
        </w:rPr>
        <w:t xml:space="preserve">to this office </w:t>
      </w:r>
      <w:r w:rsidRPr="008E156A">
        <w:rPr>
          <w:rFonts w:cs="Arial"/>
        </w:rPr>
        <w:t xml:space="preserve">should be </w:t>
      </w:r>
      <w:r>
        <w:rPr>
          <w:rFonts w:cs="Arial"/>
        </w:rPr>
        <w:t xml:space="preserve">of </w:t>
      </w:r>
      <w:r w:rsidR="00B5267C">
        <w:rPr>
          <w:rFonts w:cs="Arial"/>
        </w:rPr>
        <w:t xml:space="preserve">manufacturing </w:t>
      </w:r>
      <w:r>
        <w:rPr>
          <w:rFonts w:cs="Arial"/>
        </w:rPr>
        <w:t>date not earlier than 1</w:t>
      </w:r>
      <w:r w:rsidRPr="004E6FD8">
        <w:rPr>
          <w:rFonts w:cs="Arial"/>
          <w:vertAlign w:val="superscript"/>
        </w:rPr>
        <w:t>st</w:t>
      </w:r>
      <w:r>
        <w:rPr>
          <w:rFonts w:cs="Arial"/>
        </w:rPr>
        <w:t xml:space="preserve"> July 2014.</w:t>
      </w:r>
      <w:r w:rsidRPr="008E156A">
        <w:rPr>
          <w:rFonts w:cs="Arial"/>
        </w:rPr>
        <w:t xml:space="preserve"> The firm should specify the details of such vehicles enclosing copies of their RC. The successful firm should ensure that only such taxies of make and vintage as indicated in the Agreeme</w:t>
      </w:r>
      <w:r>
        <w:rPr>
          <w:rFonts w:cs="Arial"/>
        </w:rPr>
        <w:t xml:space="preserve">nt are deputed in this office. </w:t>
      </w:r>
      <w:r w:rsidRPr="008E156A">
        <w:rPr>
          <w:rFonts w:cs="Arial"/>
        </w:rPr>
        <w:t xml:space="preserve">In case, such vehicles are not deputed, this office will hire such vehicles at the risk and cost of the supplier.  </w:t>
      </w:r>
    </w:p>
    <w:p w:rsidR="00B13C14" w:rsidRPr="008E156A" w:rsidRDefault="00B13C14" w:rsidP="00B13C14">
      <w:pPr>
        <w:pStyle w:val="ListParagraph"/>
        <w:rPr>
          <w:rFonts w:cs="Arial"/>
        </w:rPr>
      </w:pPr>
      <w:r w:rsidRPr="008E156A">
        <w:rPr>
          <w:rFonts w:cs="Arial"/>
        </w:rPr>
        <w:t>The approximate r</w:t>
      </w:r>
      <w:r w:rsidR="00C83E9A">
        <w:rPr>
          <w:rFonts w:cs="Arial"/>
        </w:rPr>
        <w:t>equirement of vehicles will be 5</w:t>
      </w:r>
      <w:r w:rsidRPr="008E156A">
        <w:rPr>
          <w:rFonts w:cs="Arial"/>
        </w:rPr>
        <w:t>. This is indicative. However, it may be less or more as per UIDAI requirement. The Regional Office will increase or decrease the number of vehicles as per requirement. The segment wise approximate number is indicated below.</w:t>
      </w:r>
    </w:p>
    <w:tbl>
      <w:tblPr>
        <w:tblStyle w:val="TableGrid"/>
        <w:tblW w:w="0" w:type="auto"/>
        <w:tblInd w:w="993" w:type="dxa"/>
        <w:tblLook w:val="04A0"/>
      </w:tblPr>
      <w:tblGrid>
        <w:gridCol w:w="1809"/>
        <w:gridCol w:w="3112"/>
        <w:gridCol w:w="3214"/>
      </w:tblGrid>
      <w:tr w:rsidR="00B13C14" w:rsidRPr="008E156A" w:rsidTr="008967A5">
        <w:tc>
          <w:tcPr>
            <w:tcW w:w="1809" w:type="dxa"/>
          </w:tcPr>
          <w:p w:rsidR="00B13C14" w:rsidRPr="008E156A" w:rsidRDefault="00B13C14" w:rsidP="008967A5">
            <w:pPr>
              <w:jc w:val="center"/>
              <w:rPr>
                <w:rFonts w:cs="Arial"/>
                <w:sz w:val="24"/>
                <w:szCs w:val="24"/>
              </w:rPr>
            </w:pPr>
            <w:r w:rsidRPr="008E156A">
              <w:rPr>
                <w:rFonts w:cs="Arial"/>
                <w:sz w:val="24"/>
                <w:szCs w:val="24"/>
              </w:rPr>
              <w:t>Category</w:t>
            </w:r>
          </w:p>
        </w:tc>
        <w:tc>
          <w:tcPr>
            <w:tcW w:w="3112" w:type="dxa"/>
          </w:tcPr>
          <w:p w:rsidR="00B13C14" w:rsidRPr="008E156A" w:rsidRDefault="00B13C14" w:rsidP="008967A5">
            <w:pPr>
              <w:jc w:val="center"/>
              <w:rPr>
                <w:rFonts w:cs="Arial"/>
                <w:sz w:val="24"/>
                <w:szCs w:val="24"/>
              </w:rPr>
            </w:pPr>
            <w:r w:rsidRPr="008E156A">
              <w:rPr>
                <w:rFonts w:cs="Arial"/>
                <w:sz w:val="24"/>
                <w:szCs w:val="24"/>
              </w:rPr>
              <w:t>Make</w:t>
            </w:r>
          </w:p>
        </w:tc>
        <w:tc>
          <w:tcPr>
            <w:tcW w:w="3214" w:type="dxa"/>
          </w:tcPr>
          <w:p w:rsidR="00B13C14" w:rsidRPr="008E156A" w:rsidRDefault="00B13C14" w:rsidP="008967A5">
            <w:pPr>
              <w:jc w:val="center"/>
              <w:rPr>
                <w:rFonts w:cs="Arial"/>
                <w:sz w:val="24"/>
                <w:szCs w:val="24"/>
              </w:rPr>
            </w:pPr>
            <w:r w:rsidRPr="008E156A">
              <w:rPr>
                <w:rFonts w:cs="Arial"/>
                <w:sz w:val="24"/>
                <w:szCs w:val="24"/>
              </w:rPr>
              <w:t>Requirement</w:t>
            </w:r>
          </w:p>
        </w:tc>
      </w:tr>
      <w:tr w:rsidR="00B13C14" w:rsidRPr="008E156A" w:rsidTr="008967A5">
        <w:tc>
          <w:tcPr>
            <w:tcW w:w="1809" w:type="dxa"/>
          </w:tcPr>
          <w:p w:rsidR="00B13C14" w:rsidRPr="008E156A" w:rsidRDefault="00B13C14" w:rsidP="008967A5">
            <w:pPr>
              <w:rPr>
                <w:rFonts w:cs="Arial"/>
                <w:sz w:val="24"/>
                <w:szCs w:val="24"/>
              </w:rPr>
            </w:pPr>
            <w:r w:rsidRPr="008E156A">
              <w:rPr>
                <w:rFonts w:cs="Arial"/>
                <w:sz w:val="24"/>
                <w:szCs w:val="24"/>
              </w:rPr>
              <w:t>1</w:t>
            </w:r>
          </w:p>
        </w:tc>
        <w:tc>
          <w:tcPr>
            <w:tcW w:w="3112" w:type="dxa"/>
          </w:tcPr>
          <w:p w:rsidR="00B13C14" w:rsidRPr="00E34187" w:rsidRDefault="00B13C14" w:rsidP="008967A5">
            <w:pPr>
              <w:jc w:val="both"/>
              <w:rPr>
                <w:rFonts w:cs="Arial"/>
                <w:sz w:val="24"/>
                <w:szCs w:val="24"/>
              </w:rPr>
            </w:pPr>
            <w:r w:rsidRPr="00E34187">
              <w:rPr>
                <w:rFonts w:cs="Arial"/>
                <w:sz w:val="24"/>
                <w:szCs w:val="24"/>
              </w:rPr>
              <w:t>All cars having less than or equivalent to 1200 CC Engine i.e. Maruti-Swift/ Fiat Punto EVO/ Tata Manza/Tata Indigo/Toyota Etios Liva/Maruti Shift Dzire / Toyota Etios cross or Equivalent</w:t>
            </w:r>
          </w:p>
        </w:tc>
        <w:tc>
          <w:tcPr>
            <w:tcW w:w="3214" w:type="dxa"/>
          </w:tcPr>
          <w:p w:rsidR="00B13C14" w:rsidRPr="008E156A" w:rsidRDefault="00C83E9A" w:rsidP="008967A5">
            <w:pPr>
              <w:rPr>
                <w:rFonts w:cs="Arial"/>
                <w:sz w:val="24"/>
                <w:szCs w:val="24"/>
              </w:rPr>
            </w:pPr>
            <w:r>
              <w:rPr>
                <w:rFonts w:cs="Arial"/>
                <w:sz w:val="24"/>
                <w:szCs w:val="24"/>
              </w:rPr>
              <w:t>4</w:t>
            </w:r>
          </w:p>
        </w:tc>
      </w:tr>
      <w:tr w:rsidR="00B13C14" w:rsidRPr="008E156A" w:rsidTr="008967A5">
        <w:tc>
          <w:tcPr>
            <w:tcW w:w="1809" w:type="dxa"/>
          </w:tcPr>
          <w:p w:rsidR="00B13C14" w:rsidRPr="008E156A" w:rsidRDefault="00B13C14" w:rsidP="008967A5">
            <w:pPr>
              <w:rPr>
                <w:rFonts w:cs="Arial"/>
                <w:sz w:val="24"/>
                <w:szCs w:val="24"/>
              </w:rPr>
            </w:pPr>
            <w:r w:rsidRPr="008E156A">
              <w:rPr>
                <w:rFonts w:cs="Arial"/>
                <w:sz w:val="24"/>
                <w:szCs w:val="24"/>
              </w:rPr>
              <w:t>2</w:t>
            </w:r>
          </w:p>
        </w:tc>
        <w:tc>
          <w:tcPr>
            <w:tcW w:w="3112" w:type="dxa"/>
          </w:tcPr>
          <w:p w:rsidR="00B13C14" w:rsidRPr="008E156A" w:rsidRDefault="00B13C14" w:rsidP="008967A5">
            <w:pPr>
              <w:rPr>
                <w:rFonts w:cs="Arial"/>
                <w:sz w:val="24"/>
                <w:szCs w:val="24"/>
              </w:rPr>
            </w:pPr>
            <w:r w:rsidRPr="008E156A">
              <w:rPr>
                <w:rFonts w:cs="Arial"/>
                <w:sz w:val="24"/>
                <w:szCs w:val="24"/>
              </w:rPr>
              <w:t xml:space="preserve">SX 4 or equivalent </w:t>
            </w:r>
          </w:p>
        </w:tc>
        <w:tc>
          <w:tcPr>
            <w:tcW w:w="3214" w:type="dxa"/>
          </w:tcPr>
          <w:p w:rsidR="00B13C14" w:rsidRPr="008E156A" w:rsidRDefault="00B13C14" w:rsidP="008967A5">
            <w:pPr>
              <w:rPr>
                <w:rFonts w:cs="Arial"/>
                <w:sz w:val="24"/>
                <w:szCs w:val="24"/>
              </w:rPr>
            </w:pPr>
            <w:r w:rsidRPr="008E156A">
              <w:rPr>
                <w:rFonts w:cs="Arial"/>
                <w:sz w:val="24"/>
                <w:szCs w:val="24"/>
              </w:rPr>
              <w:t>1</w:t>
            </w:r>
          </w:p>
        </w:tc>
      </w:tr>
    </w:tbl>
    <w:p w:rsidR="00B13C14" w:rsidRPr="008E156A" w:rsidRDefault="00B13C14" w:rsidP="00B13C14">
      <w:pPr>
        <w:ind w:left="993"/>
        <w:rPr>
          <w:rFonts w:cs="Arial"/>
          <w:sz w:val="24"/>
          <w:szCs w:val="24"/>
        </w:rPr>
      </w:pPr>
    </w:p>
    <w:p w:rsidR="00B13C14" w:rsidRPr="008E156A" w:rsidRDefault="00B13C14" w:rsidP="00B13C14">
      <w:pPr>
        <w:pStyle w:val="ListParagraph"/>
        <w:rPr>
          <w:rFonts w:cs="Arial"/>
        </w:rPr>
      </w:pPr>
      <w:r w:rsidRPr="008E156A">
        <w:rPr>
          <w:rFonts w:cs="Arial"/>
        </w:rPr>
        <w:t>The vehicles are require to be comprehensively insured.</w:t>
      </w:r>
    </w:p>
    <w:p w:rsidR="00B13C14" w:rsidRPr="008E156A" w:rsidRDefault="00B13C14" w:rsidP="00B13C14">
      <w:pPr>
        <w:pStyle w:val="ListParagraph"/>
        <w:rPr>
          <w:rFonts w:cs="Arial"/>
        </w:rPr>
      </w:pPr>
      <w:r w:rsidRPr="008E156A">
        <w:rPr>
          <w:rFonts w:cs="Arial"/>
        </w:rPr>
        <w:t>The vehicles will have to be fitted</w:t>
      </w:r>
      <w:r>
        <w:rPr>
          <w:rFonts w:cs="Arial"/>
        </w:rPr>
        <w:t xml:space="preserve"> </w:t>
      </w:r>
      <w:r w:rsidRPr="008E156A">
        <w:rPr>
          <w:rFonts w:cs="Arial"/>
        </w:rPr>
        <w:t>/</w:t>
      </w:r>
      <w:r>
        <w:rPr>
          <w:rFonts w:cs="Arial"/>
        </w:rPr>
        <w:t xml:space="preserve"> </w:t>
      </w:r>
      <w:r w:rsidRPr="008E156A">
        <w:rPr>
          <w:rFonts w:cs="Arial"/>
        </w:rPr>
        <w:t>provided with the following additional accessories/utilities.</w:t>
      </w:r>
    </w:p>
    <w:p w:rsidR="00B13C14" w:rsidRPr="008E156A" w:rsidRDefault="00B13C14" w:rsidP="00B13C14">
      <w:pPr>
        <w:pStyle w:val="ListParagraph"/>
        <w:numPr>
          <w:ilvl w:val="0"/>
          <w:numId w:val="0"/>
        </w:numPr>
        <w:tabs>
          <w:tab w:val="clear" w:pos="993"/>
        </w:tabs>
        <w:ind w:left="1560"/>
        <w:rPr>
          <w:rFonts w:cs="Arial"/>
        </w:rPr>
      </w:pPr>
      <w:r w:rsidRPr="008E156A">
        <w:rPr>
          <w:rFonts w:cs="Arial"/>
        </w:rPr>
        <w:t>a) Clean Seat Covers and towels</w:t>
      </w:r>
    </w:p>
    <w:p w:rsidR="00B13C14" w:rsidRPr="008E156A" w:rsidRDefault="00B13C14" w:rsidP="00B13C14">
      <w:pPr>
        <w:pStyle w:val="ListParagraph"/>
        <w:numPr>
          <w:ilvl w:val="0"/>
          <w:numId w:val="0"/>
        </w:numPr>
        <w:tabs>
          <w:tab w:val="clear" w:pos="993"/>
        </w:tabs>
        <w:ind w:left="1560"/>
        <w:rPr>
          <w:rFonts w:cs="Arial"/>
        </w:rPr>
      </w:pPr>
      <w:r w:rsidRPr="008E156A">
        <w:rPr>
          <w:rFonts w:cs="Arial"/>
        </w:rPr>
        <w:lastRenderedPageBreak/>
        <w:t>b) Quality radio music system</w:t>
      </w:r>
    </w:p>
    <w:p w:rsidR="00B13C14" w:rsidRPr="008E156A" w:rsidRDefault="00B13C14" w:rsidP="00B13C14">
      <w:pPr>
        <w:pStyle w:val="ListParagraph"/>
        <w:numPr>
          <w:ilvl w:val="0"/>
          <w:numId w:val="0"/>
        </w:numPr>
        <w:tabs>
          <w:tab w:val="clear" w:pos="993"/>
        </w:tabs>
        <w:ind w:left="1560"/>
        <w:rPr>
          <w:rFonts w:cs="Arial"/>
        </w:rPr>
      </w:pPr>
      <w:r w:rsidRPr="008E156A">
        <w:rPr>
          <w:rFonts w:cs="Arial"/>
        </w:rPr>
        <w:t>c) Reading lamp</w:t>
      </w:r>
    </w:p>
    <w:p w:rsidR="00B13C14" w:rsidRPr="008E156A" w:rsidRDefault="00B13C14" w:rsidP="00B13C14">
      <w:pPr>
        <w:pStyle w:val="ListParagraph"/>
        <w:numPr>
          <w:ilvl w:val="0"/>
          <w:numId w:val="0"/>
        </w:numPr>
        <w:tabs>
          <w:tab w:val="clear" w:pos="993"/>
        </w:tabs>
        <w:ind w:left="1560"/>
        <w:rPr>
          <w:rFonts w:cs="Arial"/>
        </w:rPr>
      </w:pPr>
      <w:r w:rsidRPr="008E156A">
        <w:rPr>
          <w:rFonts w:cs="Arial"/>
        </w:rPr>
        <w:t>d) Car perfume</w:t>
      </w:r>
    </w:p>
    <w:p w:rsidR="00B13C14" w:rsidRPr="008E156A" w:rsidRDefault="00B13C14" w:rsidP="00B13C14">
      <w:pPr>
        <w:pStyle w:val="ListParagraph"/>
        <w:numPr>
          <w:ilvl w:val="0"/>
          <w:numId w:val="0"/>
        </w:numPr>
        <w:tabs>
          <w:tab w:val="clear" w:pos="993"/>
        </w:tabs>
        <w:ind w:left="1560"/>
        <w:rPr>
          <w:rFonts w:cs="Arial"/>
        </w:rPr>
      </w:pPr>
      <w:r w:rsidRPr="008E156A">
        <w:rPr>
          <w:rFonts w:cs="Arial"/>
        </w:rPr>
        <w:t>e) Mobile charger</w:t>
      </w:r>
    </w:p>
    <w:p w:rsidR="00B13C14" w:rsidRPr="008E156A" w:rsidRDefault="00B13C14" w:rsidP="00B13C14">
      <w:pPr>
        <w:pStyle w:val="ListParagraph"/>
        <w:numPr>
          <w:ilvl w:val="0"/>
          <w:numId w:val="0"/>
        </w:numPr>
        <w:tabs>
          <w:tab w:val="clear" w:pos="993"/>
        </w:tabs>
        <w:ind w:left="1560"/>
        <w:rPr>
          <w:rFonts w:cs="Arial"/>
        </w:rPr>
      </w:pPr>
      <w:r w:rsidRPr="008E156A">
        <w:rPr>
          <w:rFonts w:cs="Arial"/>
        </w:rPr>
        <w:t>f) Seat Belts (Front &amp; Rear)</w:t>
      </w:r>
    </w:p>
    <w:p w:rsidR="00B13C14" w:rsidRDefault="00B13C14" w:rsidP="00B13C14">
      <w:pPr>
        <w:pStyle w:val="ListParagraph"/>
        <w:numPr>
          <w:ilvl w:val="0"/>
          <w:numId w:val="0"/>
        </w:numPr>
        <w:tabs>
          <w:tab w:val="clear" w:pos="993"/>
        </w:tabs>
        <w:ind w:left="993" w:firstLine="447"/>
        <w:rPr>
          <w:rFonts w:cs="Arial"/>
        </w:rPr>
      </w:pPr>
      <w:r w:rsidRPr="008E156A">
        <w:rPr>
          <w:rFonts w:cs="Arial"/>
        </w:rPr>
        <w:t xml:space="preserve">  g) Umbrella during Monsoon</w:t>
      </w:r>
    </w:p>
    <w:p w:rsidR="00B13C14" w:rsidRDefault="00B13C14" w:rsidP="00B13C14">
      <w:pPr>
        <w:pStyle w:val="ListParagraph"/>
        <w:numPr>
          <w:ilvl w:val="0"/>
          <w:numId w:val="0"/>
        </w:numPr>
        <w:tabs>
          <w:tab w:val="clear" w:pos="993"/>
        </w:tabs>
        <w:ind w:left="993" w:firstLine="447"/>
        <w:rPr>
          <w:rFonts w:cs="Arial"/>
        </w:rPr>
      </w:pPr>
    </w:p>
    <w:p w:rsidR="00B13C14" w:rsidRPr="008E156A" w:rsidRDefault="00B13C14" w:rsidP="00B13C14">
      <w:pPr>
        <w:pStyle w:val="ListParagraph"/>
        <w:numPr>
          <w:ilvl w:val="0"/>
          <w:numId w:val="0"/>
        </w:numPr>
        <w:tabs>
          <w:tab w:val="clear" w:pos="993"/>
        </w:tabs>
        <w:ind w:left="993" w:firstLine="447"/>
        <w:rPr>
          <w:rFonts w:cs="Arial"/>
        </w:rPr>
      </w:pPr>
    </w:p>
    <w:p w:rsidR="00B13C14" w:rsidRPr="008E156A" w:rsidRDefault="00B13C14" w:rsidP="00B13C14">
      <w:pPr>
        <w:pStyle w:val="ListParagraph"/>
        <w:rPr>
          <w:rFonts w:cs="Arial"/>
        </w:rPr>
      </w:pPr>
      <w:r w:rsidRPr="008E156A">
        <w:rPr>
          <w:rFonts w:cs="Arial"/>
        </w:rPr>
        <w:t>In case the above items are not provided in the vehicle the same will be procured locally by UIDAI and the amount will be deducted from the monthly bills.</w:t>
      </w:r>
    </w:p>
    <w:p w:rsidR="00B13C14" w:rsidRPr="008E156A" w:rsidRDefault="00B13C14" w:rsidP="00B13C14">
      <w:pPr>
        <w:pStyle w:val="ListParagraph"/>
        <w:rPr>
          <w:rFonts w:cs="Arial"/>
        </w:rPr>
      </w:pPr>
      <w:r w:rsidRPr="008E156A">
        <w:rPr>
          <w:rFonts w:cs="Arial"/>
        </w:rPr>
        <w:t>Firms should have sufficient number of drivers having experience of driving in Hyderabad and Secunderabad.</w:t>
      </w:r>
    </w:p>
    <w:p w:rsidR="00B13C14" w:rsidRPr="008E156A" w:rsidRDefault="00B13C14" w:rsidP="00B13C14">
      <w:pPr>
        <w:pStyle w:val="ListParagraph"/>
        <w:rPr>
          <w:rFonts w:cs="Arial"/>
        </w:rPr>
      </w:pPr>
      <w:r w:rsidRPr="008E156A">
        <w:rPr>
          <w:rFonts w:cs="Arial"/>
        </w:rPr>
        <w:t>Only such Taxi Operators may apply whose Taxis have been duly authorized by the concerned RTO for use as public transport and who have telephone connections available at their Premises/Garage/Stands from where such taxis are to be operated and can be requisitioned by the Office of the Unique Identification Authority of India.</w:t>
      </w:r>
    </w:p>
    <w:p w:rsidR="00B13C14" w:rsidRPr="008E156A" w:rsidRDefault="00B13C14" w:rsidP="00B13C14">
      <w:pPr>
        <w:pStyle w:val="ListParagraph"/>
        <w:rPr>
          <w:rFonts w:cs="Arial"/>
        </w:rPr>
      </w:pPr>
      <w:r w:rsidRPr="008E156A">
        <w:rPr>
          <w:rFonts w:cs="Arial"/>
        </w:rPr>
        <w:t>The firm should ensure that the drivers employed hold valid driving license, are well trained, well behaved, reasonably educated, conversant with traffic rules/regulations and city roads/routes as well as security instructions.</w:t>
      </w:r>
    </w:p>
    <w:p w:rsidR="00B13C14" w:rsidRPr="008E156A" w:rsidRDefault="00B13C14" w:rsidP="00B13C14">
      <w:pPr>
        <w:pStyle w:val="ListParagraph"/>
        <w:rPr>
          <w:rFonts w:cs="Arial"/>
        </w:rPr>
      </w:pPr>
      <w:r w:rsidRPr="008E156A">
        <w:rPr>
          <w:rFonts w:cs="Arial"/>
        </w:rPr>
        <w:t>Each driver employed by the firm must have a cell-phone duly activated.</w:t>
      </w:r>
    </w:p>
    <w:p w:rsidR="00B13C14" w:rsidRPr="008E156A" w:rsidRDefault="00B13C14" w:rsidP="00B13C14">
      <w:pPr>
        <w:pStyle w:val="ListParagraph"/>
        <w:rPr>
          <w:rFonts w:cs="Arial"/>
        </w:rPr>
      </w:pPr>
      <w:r w:rsidRPr="008E156A">
        <w:rPr>
          <w:rFonts w:cs="Arial"/>
        </w:rPr>
        <w:t>Each driver should wear uniform while on duty.</w:t>
      </w:r>
    </w:p>
    <w:p w:rsidR="00B13C14" w:rsidRPr="008E156A" w:rsidRDefault="00B13C14" w:rsidP="00B13C14">
      <w:pPr>
        <w:pStyle w:val="ListParagraph"/>
        <w:rPr>
          <w:rFonts w:cs="Arial"/>
        </w:rPr>
      </w:pPr>
      <w:r w:rsidRPr="008E156A">
        <w:rPr>
          <w:rFonts w:cs="Arial"/>
        </w:rPr>
        <w:t>No mileage will be allowed for lunch/tea of the driver. Driver should carry his lunch.</w:t>
      </w:r>
    </w:p>
    <w:p w:rsidR="00B13C14" w:rsidRPr="008E156A" w:rsidRDefault="00B13C14" w:rsidP="00B13C14">
      <w:pPr>
        <w:pStyle w:val="ListParagraph"/>
        <w:rPr>
          <w:rFonts w:cs="Arial"/>
        </w:rPr>
      </w:pPr>
      <w:r w:rsidRPr="008E156A">
        <w:rPr>
          <w:rFonts w:cs="Arial"/>
        </w:rPr>
        <w:t>A list of drivers who would be deployed on duty along with their valid driving license nos. has to be provided to the Unique Identification Authority of India. No driver should be changed unless the officer to whom the driver reports is appraised.</w:t>
      </w:r>
    </w:p>
    <w:p w:rsidR="00B13C14" w:rsidRPr="008E156A" w:rsidRDefault="00B13C14" w:rsidP="00B13C14">
      <w:pPr>
        <w:pStyle w:val="ListParagraph"/>
        <w:rPr>
          <w:rFonts w:cs="Arial"/>
        </w:rPr>
      </w:pPr>
      <w:r w:rsidRPr="008E156A">
        <w:rPr>
          <w:rFonts w:cs="Arial"/>
        </w:rPr>
        <w:t>The firm should inform in advance the bio-data of all drivers who would be deployed on duty to the Unique Identification Authority of India.</w:t>
      </w:r>
    </w:p>
    <w:p w:rsidR="00B13C14" w:rsidRPr="008E156A" w:rsidRDefault="00B13C14" w:rsidP="00B13C14">
      <w:pPr>
        <w:pStyle w:val="ListParagraph"/>
        <w:rPr>
          <w:rFonts w:cs="Arial"/>
        </w:rPr>
      </w:pPr>
      <w:r w:rsidRPr="008E156A">
        <w:rPr>
          <w:rFonts w:cs="Arial"/>
        </w:rPr>
        <w:t>Declaration from the transporter on their letter-head stating that the drivers provided are of Good Character, vetted by police for security, have valid driving license and are aware of the roads of Hyderabad will be provided to the Office of the Unique Identification Authority of India.</w:t>
      </w:r>
    </w:p>
    <w:p w:rsidR="00B13C14" w:rsidRPr="008E156A" w:rsidRDefault="00B13C14" w:rsidP="00B13C14">
      <w:pPr>
        <w:pStyle w:val="ListParagraph"/>
        <w:rPr>
          <w:rFonts w:cs="Arial"/>
        </w:rPr>
      </w:pPr>
      <w:r w:rsidRPr="008E156A">
        <w:rPr>
          <w:rFonts w:cs="Arial"/>
        </w:rPr>
        <w:t>The firm should have an adequate number of telephones for contact round the clock and these may be conveyed to this office.</w:t>
      </w:r>
    </w:p>
    <w:p w:rsidR="00B13C14" w:rsidRPr="008E156A" w:rsidRDefault="00B13C14" w:rsidP="00B13C14">
      <w:pPr>
        <w:pStyle w:val="ListParagraph"/>
        <w:rPr>
          <w:rFonts w:cs="Arial"/>
        </w:rPr>
      </w:pPr>
      <w:r w:rsidRPr="008E156A">
        <w:rPr>
          <w:rFonts w:cs="Arial"/>
        </w:rPr>
        <w:t>The firm should have a provision to take bookings 24x7</w:t>
      </w:r>
      <w:r w:rsidR="00C83E9A">
        <w:rPr>
          <w:rFonts w:cs="Arial"/>
        </w:rPr>
        <w:t>.</w:t>
      </w:r>
    </w:p>
    <w:p w:rsidR="00B13C14" w:rsidRPr="008E156A" w:rsidRDefault="00B13C14" w:rsidP="00B13C14">
      <w:pPr>
        <w:pStyle w:val="ListParagraph"/>
        <w:rPr>
          <w:rFonts w:cs="Arial"/>
        </w:rPr>
      </w:pPr>
      <w:r w:rsidRPr="008E156A">
        <w:rPr>
          <w:rFonts w:cs="Arial"/>
        </w:rPr>
        <w:t>The firm should be experienced in providing fleets for events. Delegations, meetings and conferences etc.</w:t>
      </w:r>
    </w:p>
    <w:p w:rsidR="00B13C14" w:rsidRPr="008E156A" w:rsidRDefault="00B13C14" w:rsidP="00B13C14">
      <w:pPr>
        <w:pStyle w:val="ListParagraph"/>
        <w:rPr>
          <w:rFonts w:cs="Arial"/>
        </w:rPr>
      </w:pPr>
      <w:r w:rsidRPr="008E156A">
        <w:rPr>
          <w:rFonts w:cs="Arial"/>
        </w:rPr>
        <w:t>“Full Day” would</w:t>
      </w:r>
      <w:r w:rsidR="00B5267C">
        <w:rPr>
          <w:rFonts w:cs="Arial"/>
        </w:rPr>
        <w:t xml:space="preserve"> imply a run of the Taxi upto 9</w:t>
      </w:r>
      <w:r w:rsidRPr="008E156A">
        <w:rPr>
          <w:rFonts w:cs="Arial"/>
        </w:rPr>
        <w:t>0 kilometers and 12 hours duration.</w:t>
      </w:r>
    </w:p>
    <w:p w:rsidR="00B13C14" w:rsidRPr="008E156A" w:rsidRDefault="00B5267C" w:rsidP="00B13C14">
      <w:pPr>
        <w:pStyle w:val="ListParagraph"/>
        <w:rPr>
          <w:rFonts w:cs="Arial"/>
        </w:rPr>
      </w:pPr>
      <w:r>
        <w:rPr>
          <w:rFonts w:cs="Arial"/>
        </w:rPr>
        <w:t>Full month would imply 2340</w:t>
      </w:r>
      <w:r w:rsidR="00B13C14" w:rsidRPr="008E156A">
        <w:rPr>
          <w:rFonts w:cs="Arial"/>
        </w:rPr>
        <w:t xml:space="preserve"> kms and 26 days upto 312 hours.</w:t>
      </w:r>
    </w:p>
    <w:p w:rsidR="00B13C14" w:rsidRPr="008E156A" w:rsidRDefault="00B13C14" w:rsidP="00B13C14">
      <w:pPr>
        <w:pStyle w:val="ListParagraph"/>
        <w:rPr>
          <w:rFonts w:cs="Arial"/>
        </w:rPr>
      </w:pPr>
      <w:r w:rsidRPr="008E156A">
        <w:rPr>
          <w:rFonts w:cs="Arial"/>
        </w:rPr>
        <w:t>The mileage not covered during a month +/- will be carried forward to the subsequent months till the end of the quarter</w:t>
      </w:r>
      <w:r>
        <w:rPr>
          <w:rFonts w:cs="Arial"/>
        </w:rPr>
        <w:t xml:space="preserve"> </w:t>
      </w:r>
      <w:r w:rsidRPr="008E156A">
        <w:rPr>
          <w:rFonts w:cs="Arial"/>
        </w:rPr>
        <w:t>(i.e. April-June, July-Sep, Oct-Dec and Jan-March). For example the total Kilometers run dur</w:t>
      </w:r>
      <w:r w:rsidR="002042B7">
        <w:rPr>
          <w:rFonts w:cs="Arial"/>
        </w:rPr>
        <w:t>ing April, May &amp; June will be 234</w:t>
      </w:r>
      <w:r w:rsidRPr="008E156A">
        <w:rPr>
          <w:rFonts w:cs="Arial"/>
        </w:rPr>
        <w:t>0X3=7</w:t>
      </w:r>
      <w:r w:rsidR="0066630A">
        <w:rPr>
          <w:rFonts w:cs="Arial"/>
        </w:rPr>
        <w:t>02</w:t>
      </w:r>
      <w:r w:rsidRPr="008E156A">
        <w:rPr>
          <w:rFonts w:cs="Arial"/>
        </w:rPr>
        <w:t xml:space="preserve">0. If the </w:t>
      </w:r>
      <w:r w:rsidRPr="008E156A">
        <w:rPr>
          <w:rFonts w:cs="Arial"/>
        </w:rPr>
        <w:lastRenderedPageBreak/>
        <w:t>mileage for the months of April 2</w:t>
      </w:r>
      <w:r w:rsidR="0066630A">
        <w:rPr>
          <w:rFonts w:cs="Arial"/>
        </w:rPr>
        <w:t>04</w:t>
      </w:r>
      <w:r w:rsidRPr="008E156A">
        <w:rPr>
          <w:rFonts w:cs="Arial"/>
        </w:rPr>
        <w:t>0, May 2</w:t>
      </w:r>
      <w:r w:rsidR="0066630A">
        <w:rPr>
          <w:rFonts w:cs="Arial"/>
        </w:rPr>
        <w:t>340</w:t>
      </w:r>
      <w:r w:rsidRPr="008E156A">
        <w:rPr>
          <w:rFonts w:cs="Arial"/>
        </w:rPr>
        <w:t>, June 2</w:t>
      </w:r>
      <w:r w:rsidR="0066630A">
        <w:rPr>
          <w:rFonts w:cs="Arial"/>
        </w:rPr>
        <w:t>64</w:t>
      </w:r>
      <w:r w:rsidRPr="008E156A">
        <w:rPr>
          <w:rFonts w:cs="Arial"/>
        </w:rPr>
        <w:t xml:space="preserve">0 then the total during the quarter will be </w:t>
      </w:r>
      <w:r w:rsidR="0066630A">
        <w:rPr>
          <w:rFonts w:cs="Arial"/>
        </w:rPr>
        <w:t>7020</w:t>
      </w:r>
      <w:r w:rsidRPr="008E156A">
        <w:rPr>
          <w:rFonts w:cs="Arial"/>
        </w:rPr>
        <w:t>. Hence the payment at the</w:t>
      </w:r>
      <w:r w:rsidR="0066630A">
        <w:rPr>
          <w:rFonts w:cs="Arial"/>
        </w:rPr>
        <w:t xml:space="preserve"> end of the quarter will be 2340 </w:t>
      </w:r>
      <w:r w:rsidRPr="008E156A">
        <w:rPr>
          <w:rFonts w:cs="Arial"/>
        </w:rPr>
        <w:t>X</w:t>
      </w:r>
      <w:r w:rsidR="0066630A">
        <w:rPr>
          <w:rFonts w:cs="Arial"/>
        </w:rPr>
        <w:t xml:space="preserve"> </w:t>
      </w:r>
      <w:r w:rsidRPr="008E156A">
        <w:rPr>
          <w:rFonts w:cs="Arial"/>
        </w:rPr>
        <w:t>3. Hence the kilometers run during the quarter are adjusted at the end of each quarter.</w:t>
      </w:r>
    </w:p>
    <w:p w:rsidR="00B13C14" w:rsidRPr="008E156A" w:rsidRDefault="00B13C14" w:rsidP="00B13C14">
      <w:pPr>
        <w:pStyle w:val="ListParagraph"/>
        <w:rPr>
          <w:rFonts w:cs="Arial"/>
        </w:rPr>
      </w:pPr>
      <w:r w:rsidRPr="008E156A">
        <w:rPr>
          <w:rFonts w:cs="Arial"/>
        </w:rPr>
        <w:t>Mileage for Journeys performed out of Hyderabad during the month will be included in the monthly mileage of that vehicle. The hours during night stay will not be included in the total number of hours for the month.</w:t>
      </w:r>
    </w:p>
    <w:p w:rsidR="00B13C14" w:rsidRPr="00776C09" w:rsidRDefault="00B13C14" w:rsidP="00B13C14">
      <w:pPr>
        <w:pStyle w:val="ListParagraph"/>
        <w:rPr>
          <w:rFonts w:cs="Arial"/>
        </w:rPr>
      </w:pPr>
      <w:r w:rsidRPr="00776C09">
        <w:rPr>
          <w:rFonts w:cs="Arial"/>
        </w:rPr>
        <w:t>In case of requisition for vehicles on Sundays/Public holidays and if number of hired days exceeds 26 in a month, the proportionate amount for the extra day(s) based on monthly option rate will be paid as per formula given below:</w:t>
      </w:r>
    </w:p>
    <w:p w:rsidR="00B13C14" w:rsidRPr="008E156A" w:rsidRDefault="00B13C14" w:rsidP="00B13C14">
      <w:pPr>
        <w:pStyle w:val="ListParagraph"/>
        <w:numPr>
          <w:ilvl w:val="0"/>
          <w:numId w:val="0"/>
        </w:numPr>
        <w:ind w:left="993"/>
        <w:rPr>
          <w:rFonts w:cs="Arial"/>
          <w:b/>
        </w:rPr>
      </w:pPr>
      <w:r w:rsidRPr="00776C09">
        <w:rPr>
          <w:rFonts w:cs="Arial"/>
        </w:rPr>
        <w:t>Rate for Extra hired day= Number of extra days X Monthly rate/26</w:t>
      </w:r>
    </w:p>
    <w:p w:rsidR="00B13C14" w:rsidRPr="008E156A" w:rsidRDefault="00B13C14" w:rsidP="00B13C14">
      <w:pPr>
        <w:pStyle w:val="ListParagraph"/>
        <w:rPr>
          <w:rFonts w:cs="Arial"/>
        </w:rPr>
      </w:pPr>
      <w:r w:rsidRPr="008E156A">
        <w:rPr>
          <w:rFonts w:cs="Arial"/>
        </w:rPr>
        <w:t>Any complaint from the users regarding poor upkeep, maintenance, non availability of above accessories or any misbehavior of the driver would attract a cut from the bill for that day(s) on pro rata basis @ 25% in the first instance, 50% in the second instance and removal of driver and/or vehicle from the fleet on the third instance either from per day rate or on pro rata basis.</w:t>
      </w:r>
    </w:p>
    <w:p w:rsidR="00B13C14" w:rsidRPr="00776C09" w:rsidRDefault="00B13C14" w:rsidP="00B13C14">
      <w:pPr>
        <w:pStyle w:val="ListParagraph"/>
        <w:rPr>
          <w:rFonts w:cs="Arial"/>
        </w:rPr>
      </w:pPr>
      <w:r w:rsidRPr="00776C09">
        <w:rPr>
          <w:rFonts w:cs="Arial"/>
        </w:rPr>
        <w:t xml:space="preserve">Vehicles are to be assigned exclusively to UIDAI only. The vehicles being hired on a monthly basis by the UIDAI should not be used for any other activity/Organization at the end of the day or during the holidays. The vehicles will have to be parked by the drivers at UIDAI-designated places at the closing of each day. If the above stipulation is not followed, one day proportionate amount of the monthly rate will be levied as penalty for each instance.  </w:t>
      </w:r>
    </w:p>
    <w:p w:rsidR="00B13C14" w:rsidRPr="008E156A" w:rsidRDefault="00B13C14" w:rsidP="00B13C14">
      <w:pPr>
        <w:pStyle w:val="ListParagraph"/>
        <w:rPr>
          <w:rFonts w:cs="Arial"/>
        </w:rPr>
      </w:pPr>
      <w:r w:rsidRPr="008E156A">
        <w:rPr>
          <w:rFonts w:cs="Arial"/>
        </w:rPr>
        <w:t>Any overtime arising due to breakdown of vehicle supplied by Agency shall be on his account and shall not be charged to UIDAI.</w:t>
      </w:r>
    </w:p>
    <w:p w:rsidR="00B13C14" w:rsidRPr="008E156A" w:rsidRDefault="00B13C14" w:rsidP="00B13C14">
      <w:pPr>
        <w:pStyle w:val="ListParagraph"/>
        <w:rPr>
          <w:rFonts w:cs="Arial"/>
        </w:rPr>
      </w:pPr>
      <w:r w:rsidRPr="008E156A">
        <w:rPr>
          <w:rFonts w:cs="Arial"/>
        </w:rPr>
        <w:t>A daily record indicating time and mileage for each vehicle shall be maintained by the driver in a log book in a format as per govt. instructions and the log book shall be submitted to the concerned officer in UIDAI regularly for scrutiny.</w:t>
      </w:r>
    </w:p>
    <w:p w:rsidR="00B13C14" w:rsidRPr="008E156A" w:rsidRDefault="00B13C14" w:rsidP="00B13C14">
      <w:pPr>
        <w:pStyle w:val="ListParagraph"/>
        <w:rPr>
          <w:rFonts w:cs="Arial"/>
        </w:rPr>
      </w:pPr>
      <w:r w:rsidRPr="008E156A">
        <w:rPr>
          <w:rFonts w:cs="Arial"/>
        </w:rPr>
        <w:t>A vehicle will be allowed for booking only in condition when the Milo meter sealed. If during the running of the vehicle it is found that the Milo meter unsealed then forfeiture of hiring charges and a penalty as fixed by UIDAI will be imposed.</w:t>
      </w:r>
    </w:p>
    <w:p w:rsidR="00B13C14" w:rsidRPr="008E156A" w:rsidRDefault="00B13C14" w:rsidP="00B13C14">
      <w:pPr>
        <w:pStyle w:val="ListParagraph"/>
        <w:rPr>
          <w:rFonts w:cs="Arial"/>
        </w:rPr>
      </w:pPr>
      <w:r w:rsidRPr="008E156A">
        <w:rPr>
          <w:rFonts w:cs="Arial"/>
        </w:rPr>
        <w:t>The time and mileage shall be taken in to account from the reporting time at the appointed place (both at the time of reporting and closing). There will be no dead mileage. In other words to and fro journeys from the taxi stand to the reporting place and releasing place to taxi stand will not be counted for computing the mileage or time.</w:t>
      </w:r>
    </w:p>
    <w:p w:rsidR="00B13C14" w:rsidRPr="008E156A" w:rsidRDefault="00B13C14" w:rsidP="00B13C14">
      <w:pPr>
        <w:pStyle w:val="ListParagraph"/>
        <w:rPr>
          <w:rFonts w:cs="Arial"/>
        </w:rPr>
      </w:pPr>
      <w:r w:rsidRPr="008E156A">
        <w:rPr>
          <w:rFonts w:cs="Arial"/>
        </w:rPr>
        <w:t>Once the hiring of vehicles commences from a particular agency/firm, the vehicles and drivers should not be changed unless so requested for by the UIDAI. The vehicle must be available at any time of days as desired by the UIDAI.</w:t>
      </w:r>
    </w:p>
    <w:p w:rsidR="00B13C14" w:rsidRPr="008E156A" w:rsidRDefault="00B13C14" w:rsidP="00B13C14">
      <w:pPr>
        <w:pStyle w:val="ListParagraph"/>
        <w:rPr>
          <w:rFonts w:cs="Arial"/>
        </w:rPr>
      </w:pPr>
      <w:r w:rsidRPr="008E156A">
        <w:rPr>
          <w:rFonts w:cs="Arial"/>
        </w:rPr>
        <w:t>In case of breakdown of any vehicle during official duty, it shall be the responsibility of the firm to provide a substitute vehicle which is of similar make as replacement immediately.</w:t>
      </w:r>
    </w:p>
    <w:p w:rsidR="00B13C14" w:rsidRPr="008E156A" w:rsidRDefault="00B13C14" w:rsidP="00B13C14">
      <w:pPr>
        <w:pStyle w:val="ListParagraph"/>
        <w:rPr>
          <w:rFonts w:cs="Arial"/>
        </w:rPr>
      </w:pPr>
      <w:r w:rsidRPr="008E156A">
        <w:rPr>
          <w:rFonts w:cs="Arial"/>
        </w:rPr>
        <w:t>The liability of the UIDAI will be limited to the hiring charges agreed in the contract.</w:t>
      </w:r>
    </w:p>
    <w:p w:rsidR="00B13C14" w:rsidRPr="008E156A" w:rsidRDefault="00B13C14" w:rsidP="00B13C14">
      <w:pPr>
        <w:pStyle w:val="ListParagraph"/>
        <w:rPr>
          <w:rFonts w:cs="Arial"/>
        </w:rPr>
      </w:pPr>
      <w:r w:rsidRPr="008E156A">
        <w:rPr>
          <w:rFonts w:cs="Arial"/>
        </w:rPr>
        <w:t>No additional terms &amp; conditions over and above the conditions stipulated above shall be entertained by UIDAI.</w:t>
      </w:r>
    </w:p>
    <w:p w:rsidR="00B13C14" w:rsidRPr="008E156A" w:rsidRDefault="00B13C14" w:rsidP="00B13C14">
      <w:pPr>
        <w:pStyle w:val="ListParagraph"/>
        <w:rPr>
          <w:rFonts w:cs="Arial"/>
        </w:rPr>
      </w:pPr>
      <w:r w:rsidRPr="008E156A">
        <w:rPr>
          <w:rFonts w:cs="Arial"/>
        </w:rPr>
        <w:lastRenderedPageBreak/>
        <w:t>Actual parking charges will be payable along with the monthly bills, only upon submission of the parking bills.</w:t>
      </w:r>
    </w:p>
    <w:p w:rsidR="00B13C14" w:rsidRPr="008E156A" w:rsidRDefault="00B13C14" w:rsidP="00B13C14">
      <w:pPr>
        <w:pStyle w:val="ListParagraph"/>
        <w:rPr>
          <w:rFonts w:cs="Arial"/>
        </w:rPr>
      </w:pPr>
      <w:r w:rsidRPr="008E156A">
        <w:rPr>
          <w:rFonts w:cs="Arial"/>
        </w:rPr>
        <w:t>The agency will be responsible for compliance of all statutory provisions related to minimum Wages, etc. in respect of the drivers deployed by it. The tendering agency will be fully responsible for payment of wages and other dues and compliance of all labour laws, welfare schemes applicable to the drivers deployed by then in this office.</w:t>
      </w:r>
    </w:p>
    <w:p w:rsidR="00B13C14" w:rsidRPr="008E156A" w:rsidRDefault="00B13C14" w:rsidP="00B13C14">
      <w:pPr>
        <w:pStyle w:val="ListParagraph"/>
        <w:rPr>
          <w:rFonts w:cs="Arial"/>
        </w:rPr>
      </w:pPr>
      <w:r w:rsidRPr="008E156A">
        <w:rPr>
          <w:rFonts w:cs="Arial"/>
        </w:rPr>
        <w:t xml:space="preserve">Drivers engaged for the UIDAI vehicles should be provided weekly holiday. </w:t>
      </w:r>
    </w:p>
    <w:p w:rsidR="00B13C14" w:rsidRPr="008E156A" w:rsidRDefault="00B13C14" w:rsidP="00B13C14">
      <w:pPr>
        <w:pStyle w:val="ListParagraph"/>
        <w:rPr>
          <w:rFonts w:cs="Arial"/>
        </w:rPr>
      </w:pPr>
      <w:r w:rsidRPr="008E156A">
        <w:rPr>
          <w:rFonts w:cs="Arial"/>
        </w:rPr>
        <w:t>While the Office of the Unique Identification Authority of India has a regular requirement for hiring taxis, it shall have the right not to utilize the services at all at any time for any period without giving any notice. The office will also reserve the right to hire taxis from any other provider of such services even during the period of contract.</w:t>
      </w:r>
    </w:p>
    <w:p w:rsidR="00B13C14" w:rsidRPr="008E156A" w:rsidRDefault="00B13C14" w:rsidP="00B13C14">
      <w:pPr>
        <w:pStyle w:val="ListParagraph"/>
        <w:rPr>
          <w:rFonts w:cs="Arial"/>
        </w:rPr>
      </w:pPr>
      <w:r w:rsidRPr="008E156A">
        <w:rPr>
          <w:rFonts w:cs="Arial"/>
        </w:rPr>
        <w:t>For all purposes of the contract including arbitration there under, the contractor should notify a change of address by a separate letter sent by registered post with acknowledgement due to the Office of the Unique Identification Authority of India. The contractor shall be solely responsible for the consequences of any omission or error to notify change of address in the aforesaid manner.</w:t>
      </w:r>
    </w:p>
    <w:p w:rsidR="00B13C14" w:rsidRPr="008E156A" w:rsidRDefault="00B13C14" w:rsidP="00B13C14">
      <w:pPr>
        <w:pStyle w:val="ListParagraph"/>
        <w:rPr>
          <w:rFonts w:cs="Arial"/>
        </w:rPr>
      </w:pPr>
      <w:r w:rsidRPr="008E156A">
        <w:rPr>
          <w:rFonts w:cs="Arial"/>
        </w:rPr>
        <w:t>In case of breach of any terms and conditions mentioned above, the Competent Authority will have the right to cancel the work order without assigning any reason thereof, and nothing will be payable by this Department in that event and the Security Deposit in the form of Performance Bank Guarantee shall be encashed.</w:t>
      </w:r>
    </w:p>
    <w:p w:rsidR="00B13C14" w:rsidRPr="008E156A" w:rsidRDefault="00B13C14" w:rsidP="00B13C14">
      <w:pPr>
        <w:pStyle w:val="ListParagraph"/>
        <w:rPr>
          <w:rFonts w:cs="Arial"/>
          <w:lang w:val="en-IN" w:bidi="te-IN"/>
        </w:rPr>
      </w:pPr>
      <w:r w:rsidRPr="008E156A">
        <w:rPr>
          <w:rFonts w:cs="Arial"/>
        </w:rPr>
        <w:t xml:space="preserve">The Bank Guarantee can be forfeited by order of the Competent Authority of the Office of the Unique Identification Authority of India in the event of any breach or negligence or non-observance of any terms/conditions of contract or for unsatisfactory performance or for non-acceptance of the work order. On expiry of the contract, such portion of the said Bank Guarantee as may be considered by the Office of the Unique Identification Authority of India as sufficient to cover any incorrect or excess payments made on the bills to the firm, shall be retained until the final audit report on the account of firm’s bill has been received and examined. </w:t>
      </w:r>
      <w:r w:rsidRPr="008E156A">
        <w:rPr>
          <w:rFonts w:cs="Arial"/>
          <w:lang w:val="en-IN" w:bidi="te-IN"/>
        </w:rPr>
        <w:t>In case of frequent change of vehicle in respect of a particular officer, one day amount will be deducted for every second change.</w:t>
      </w:r>
    </w:p>
    <w:p w:rsidR="00B13C14" w:rsidRPr="008E156A" w:rsidRDefault="00B13C14" w:rsidP="00B13C14">
      <w:pPr>
        <w:pStyle w:val="ListParagraph"/>
        <w:numPr>
          <w:ilvl w:val="0"/>
          <w:numId w:val="0"/>
        </w:numPr>
        <w:ind w:left="993"/>
        <w:rPr>
          <w:rFonts w:cs="Arial"/>
          <w:b/>
          <w:bCs/>
          <w:u w:val="single"/>
        </w:rPr>
      </w:pPr>
      <w:r w:rsidRPr="008E156A">
        <w:rPr>
          <w:rFonts w:cs="Arial"/>
          <w:b/>
          <w:u w:val="single"/>
        </w:rPr>
        <w:t xml:space="preserve">Terms of Payment </w:t>
      </w:r>
    </w:p>
    <w:p w:rsidR="00B13C14" w:rsidRPr="008E156A" w:rsidRDefault="00B13C14" w:rsidP="00B13C14">
      <w:pPr>
        <w:pStyle w:val="ListParagraph"/>
        <w:numPr>
          <w:ilvl w:val="0"/>
          <w:numId w:val="4"/>
        </w:numPr>
        <w:ind w:left="993" w:hanging="426"/>
        <w:rPr>
          <w:rFonts w:cs="Arial"/>
        </w:rPr>
      </w:pPr>
      <w:r w:rsidRPr="008E156A">
        <w:rPr>
          <w:rFonts w:cs="Arial"/>
        </w:rPr>
        <w:t>No payment shall be made in advance nor any loan from any bank or financial institution recommended on the basis of the order of award of work.</w:t>
      </w:r>
    </w:p>
    <w:p w:rsidR="00B13C14" w:rsidRPr="008E156A" w:rsidRDefault="00B13C14" w:rsidP="00B13C14">
      <w:pPr>
        <w:pStyle w:val="ListParagraph"/>
        <w:rPr>
          <w:rFonts w:cs="Arial"/>
        </w:rPr>
      </w:pPr>
      <w:r w:rsidRPr="008E156A">
        <w:rPr>
          <w:rFonts w:cs="Arial"/>
        </w:rPr>
        <w:t>The contractor shall submit monthly bill in the first week of following month in respect of previous month (in case of monthly payments) for approval of the amount of bill and passing the bill for payment.</w:t>
      </w:r>
    </w:p>
    <w:p w:rsidR="00B13C14" w:rsidRPr="008E156A" w:rsidRDefault="00B13C14" w:rsidP="00B13C14">
      <w:pPr>
        <w:pStyle w:val="ListParagraph"/>
        <w:rPr>
          <w:rFonts w:cs="Arial"/>
        </w:rPr>
      </w:pPr>
      <w:r w:rsidRPr="008E156A">
        <w:rPr>
          <w:rFonts w:cs="Arial"/>
        </w:rPr>
        <w:t>All payments shall be made by ECS/RTGS only</w:t>
      </w:r>
    </w:p>
    <w:p w:rsidR="00B13C14" w:rsidRPr="008E156A" w:rsidRDefault="00B13C14" w:rsidP="00B13C14">
      <w:pPr>
        <w:pStyle w:val="ListParagraph"/>
        <w:rPr>
          <w:rFonts w:cs="Arial"/>
        </w:rPr>
      </w:pPr>
      <w:r w:rsidRPr="008E156A">
        <w:rPr>
          <w:rFonts w:cs="Arial"/>
        </w:rPr>
        <w:t>Officer of the Unique Identification Authority of India shall be at liberty to withhold any of the payments in full or in part subject to recovery of penalties mentioned in preceding para.</w:t>
      </w:r>
    </w:p>
    <w:p w:rsidR="00B13C14" w:rsidRPr="008E156A" w:rsidRDefault="00B13C14" w:rsidP="00B13C14">
      <w:pPr>
        <w:pStyle w:val="ListParagraph"/>
        <w:rPr>
          <w:rFonts w:cs="Arial"/>
        </w:rPr>
      </w:pPr>
      <w:r w:rsidRPr="008E156A">
        <w:rPr>
          <w:rFonts w:cs="Arial"/>
        </w:rPr>
        <w:t>The term ‘Payment” mentioned in this para includes all types of payment due to the contractor arising on account of this contract excluding Earnest Money and Security Deposit governed by the separate clauses of the contract.</w:t>
      </w:r>
    </w:p>
    <w:p w:rsidR="00B13C14" w:rsidRPr="008E156A" w:rsidRDefault="00B13C14" w:rsidP="00B13C14">
      <w:pPr>
        <w:pStyle w:val="ListParagraph"/>
        <w:rPr>
          <w:rFonts w:cs="Arial"/>
        </w:rPr>
      </w:pPr>
      <w:r w:rsidRPr="008E156A">
        <w:rPr>
          <w:rFonts w:cs="Arial"/>
        </w:rPr>
        <w:lastRenderedPageBreak/>
        <w:t>Wherever applicable all payments will be made as per schedule of payments to be decided in the agreement.</w:t>
      </w:r>
    </w:p>
    <w:p w:rsidR="00B13C14" w:rsidRPr="008E156A" w:rsidRDefault="00B13C14" w:rsidP="00B13C14">
      <w:pPr>
        <w:pStyle w:val="ListParagraph"/>
        <w:rPr>
          <w:rFonts w:cs="Arial"/>
        </w:rPr>
      </w:pPr>
      <w:r w:rsidRPr="008E156A">
        <w:rPr>
          <w:rFonts w:cs="Arial"/>
        </w:rPr>
        <w:t>TDS as applicable will be recovered from the bill.</w:t>
      </w:r>
    </w:p>
    <w:p w:rsidR="00B13C14" w:rsidRPr="00776C09" w:rsidRDefault="00B13C14" w:rsidP="00776C09">
      <w:pPr>
        <w:pStyle w:val="ListParagraph"/>
        <w:rPr>
          <w:rFonts w:cs="Arial"/>
          <w:lang w:val="en-IN" w:bidi="te-IN"/>
        </w:rPr>
      </w:pPr>
      <w:r w:rsidRPr="008E156A">
        <w:rPr>
          <w:rFonts w:cs="Arial"/>
          <w:lang w:val="en-IN" w:bidi="te-IN"/>
        </w:rPr>
        <w:t>Duly signed bills in triplicate shall be submitted along with the daily log book/duty slips of</w:t>
      </w:r>
      <w:r w:rsidR="00776C09">
        <w:rPr>
          <w:rFonts w:cs="Arial"/>
          <w:lang w:val="en-IN" w:bidi="te-IN"/>
        </w:rPr>
        <w:t xml:space="preserve"> </w:t>
      </w:r>
      <w:r w:rsidRPr="00776C09">
        <w:rPr>
          <w:rFonts w:cs="Arial"/>
          <w:lang w:val="en-IN" w:bidi="te-IN"/>
        </w:rPr>
        <w:t>Taxi/car's usage signed by the officer who used the vehicle. The car registration number</w:t>
      </w:r>
      <w:r w:rsidR="00776C09" w:rsidRPr="00776C09">
        <w:rPr>
          <w:rFonts w:cs="Arial"/>
          <w:lang w:val="en-IN" w:bidi="te-IN"/>
        </w:rPr>
        <w:t xml:space="preserve"> </w:t>
      </w:r>
      <w:r w:rsidRPr="00776C09">
        <w:rPr>
          <w:rFonts w:cs="Arial"/>
          <w:lang w:val="en-IN" w:bidi="te-IN"/>
        </w:rPr>
        <w:t xml:space="preserve">should be mentioned on bill. </w:t>
      </w:r>
    </w:p>
    <w:p w:rsidR="00B13C14" w:rsidRPr="008E156A" w:rsidRDefault="00B13C14" w:rsidP="00B13C14">
      <w:pPr>
        <w:spacing w:after="0" w:line="240" w:lineRule="auto"/>
        <w:jc w:val="center"/>
        <w:rPr>
          <w:rFonts w:cs="Arial"/>
          <w:sz w:val="24"/>
          <w:szCs w:val="24"/>
          <w:lang w:bidi="te-IN"/>
        </w:rPr>
      </w:pPr>
    </w:p>
    <w:p w:rsidR="00B13C14" w:rsidRPr="008E156A" w:rsidRDefault="00B13C14" w:rsidP="00B13C14">
      <w:pPr>
        <w:spacing w:after="0" w:line="240" w:lineRule="auto"/>
        <w:rPr>
          <w:rFonts w:cs="Arial"/>
          <w:b/>
          <w:bCs/>
          <w:sz w:val="24"/>
          <w:szCs w:val="24"/>
        </w:rPr>
      </w:pPr>
      <w:r w:rsidRPr="008E156A">
        <w:rPr>
          <w:rFonts w:cs="Arial"/>
          <w:b/>
          <w:bCs/>
          <w:sz w:val="24"/>
          <w:szCs w:val="24"/>
        </w:rPr>
        <w:t>VIII. PENALTY CLAUSE</w:t>
      </w:r>
    </w:p>
    <w:p w:rsidR="00B13C14" w:rsidRPr="008E156A" w:rsidRDefault="00B13C14" w:rsidP="00B13C14">
      <w:pPr>
        <w:spacing w:after="0" w:line="240" w:lineRule="auto"/>
        <w:rPr>
          <w:rFonts w:cs="Arial"/>
          <w:bCs/>
          <w:sz w:val="24"/>
          <w:szCs w:val="24"/>
        </w:rPr>
      </w:pPr>
    </w:p>
    <w:p w:rsidR="00B13C14" w:rsidRPr="008E156A" w:rsidRDefault="00B13C14" w:rsidP="00B13C14">
      <w:pPr>
        <w:spacing w:after="0" w:line="240" w:lineRule="auto"/>
        <w:ind w:firstLine="720"/>
        <w:jc w:val="both"/>
        <w:rPr>
          <w:rFonts w:cs="Arial"/>
          <w:bCs/>
          <w:sz w:val="24"/>
          <w:szCs w:val="24"/>
        </w:rPr>
      </w:pPr>
      <w:r w:rsidRPr="008E156A">
        <w:rPr>
          <w:rFonts w:cs="Arial"/>
          <w:bCs/>
          <w:sz w:val="24"/>
          <w:szCs w:val="24"/>
        </w:rPr>
        <w:t>Penalty Will be levied, for the violation of terms &amp; conditions of the contract in the following manner :</w:t>
      </w:r>
    </w:p>
    <w:p w:rsidR="00B13C14" w:rsidRPr="008E156A" w:rsidRDefault="00B13C14" w:rsidP="00B13C14">
      <w:pPr>
        <w:spacing w:after="0" w:line="240" w:lineRule="auto"/>
        <w:rPr>
          <w:rFonts w:cs="Arial"/>
          <w:bCs/>
          <w:sz w:val="24"/>
          <w:szCs w:val="24"/>
        </w:rPr>
      </w:pPr>
    </w:p>
    <w:tbl>
      <w:tblPr>
        <w:tblStyle w:val="TableGrid"/>
        <w:tblW w:w="10565" w:type="dxa"/>
        <w:tblLook w:val="04A0"/>
      </w:tblPr>
      <w:tblGrid>
        <w:gridCol w:w="941"/>
        <w:gridCol w:w="2995"/>
        <w:gridCol w:w="2708"/>
        <w:gridCol w:w="3921"/>
      </w:tblGrid>
      <w:tr w:rsidR="00B13C14" w:rsidRPr="008E156A" w:rsidTr="008967A5">
        <w:tc>
          <w:tcPr>
            <w:tcW w:w="941" w:type="dxa"/>
          </w:tcPr>
          <w:p w:rsidR="00B13C14" w:rsidRPr="008E156A" w:rsidRDefault="00B13C14" w:rsidP="008967A5">
            <w:pPr>
              <w:jc w:val="center"/>
              <w:rPr>
                <w:rFonts w:cs="Arial"/>
                <w:bCs/>
                <w:sz w:val="24"/>
                <w:szCs w:val="24"/>
              </w:rPr>
            </w:pPr>
            <w:r w:rsidRPr="008E156A">
              <w:rPr>
                <w:rFonts w:cs="Arial"/>
                <w:bCs/>
                <w:sz w:val="24"/>
                <w:szCs w:val="24"/>
              </w:rPr>
              <w:t>Sl.No.</w:t>
            </w:r>
          </w:p>
        </w:tc>
        <w:tc>
          <w:tcPr>
            <w:tcW w:w="2995" w:type="dxa"/>
          </w:tcPr>
          <w:p w:rsidR="00B13C14" w:rsidRPr="008E156A" w:rsidRDefault="00B13C14" w:rsidP="008967A5">
            <w:pPr>
              <w:jc w:val="center"/>
              <w:rPr>
                <w:rFonts w:cs="Arial"/>
                <w:bCs/>
                <w:sz w:val="24"/>
                <w:szCs w:val="24"/>
              </w:rPr>
            </w:pPr>
            <w:r w:rsidRPr="008E156A">
              <w:rPr>
                <w:rFonts w:cs="Arial"/>
                <w:bCs/>
                <w:sz w:val="24"/>
                <w:szCs w:val="24"/>
              </w:rPr>
              <w:t>Problem</w:t>
            </w:r>
          </w:p>
        </w:tc>
        <w:tc>
          <w:tcPr>
            <w:tcW w:w="2708" w:type="dxa"/>
          </w:tcPr>
          <w:p w:rsidR="00B13C14" w:rsidRPr="008E156A" w:rsidRDefault="00B13C14" w:rsidP="008967A5">
            <w:pPr>
              <w:jc w:val="center"/>
              <w:rPr>
                <w:rFonts w:cs="Arial"/>
                <w:bCs/>
                <w:sz w:val="24"/>
                <w:szCs w:val="24"/>
              </w:rPr>
            </w:pPr>
            <w:r w:rsidRPr="008E156A">
              <w:rPr>
                <w:rFonts w:cs="Arial"/>
                <w:bCs/>
                <w:sz w:val="24"/>
                <w:szCs w:val="24"/>
              </w:rPr>
              <w:t>Penalty</w:t>
            </w:r>
          </w:p>
        </w:tc>
        <w:tc>
          <w:tcPr>
            <w:tcW w:w="3921" w:type="dxa"/>
          </w:tcPr>
          <w:p w:rsidR="00B13C14" w:rsidRPr="008E156A" w:rsidRDefault="00B13C14" w:rsidP="008967A5">
            <w:pPr>
              <w:jc w:val="center"/>
              <w:rPr>
                <w:rFonts w:cs="Arial"/>
                <w:bCs/>
                <w:sz w:val="24"/>
                <w:szCs w:val="24"/>
              </w:rPr>
            </w:pPr>
            <w:r w:rsidRPr="008E156A">
              <w:rPr>
                <w:rFonts w:cs="Arial"/>
                <w:bCs/>
                <w:sz w:val="24"/>
                <w:szCs w:val="24"/>
              </w:rPr>
              <w:t>Remarks</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rPr>
                <w:rFonts w:cs="Arial"/>
                <w:bCs/>
                <w:sz w:val="24"/>
                <w:szCs w:val="24"/>
              </w:rPr>
            </w:pPr>
            <w:r w:rsidRPr="008E156A">
              <w:rPr>
                <w:rFonts w:cs="Arial"/>
                <w:bCs/>
                <w:sz w:val="24"/>
                <w:szCs w:val="24"/>
              </w:rPr>
              <w:t>Late arrival</w:t>
            </w:r>
          </w:p>
          <w:p w:rsidR="00B13C14" w:rsidRPr="008E156A" w:rsidRDefault="00B13C14" w:rsidP="008967A5">
            <w:pPr>
              <w:pStyle w:val="ListParagraph"/>
              <w:numPr>
                <w:ilvl w:val="0"/>
                <w:numId w:val="9"/>
              </w:numPr>
              <w:tabs>
                <w:tab w:val="clear" w:pos="993"/>
              </w:tabs>
              <w:ind w:left="323" w:hanging="283"/>
              <w:jc w:val="left"/>
              <w:rPr>
                <w:rFonts w:cs="Arial"/>
                <w:bCs/>
              </w:rPr>
            </w:pPr>
            <w:r w:rsidRPr="008E156A">
              <w:rPr>
                <w:rFonts w:cs="Arial"/>
                <w:bCs/>
              </w:rPr>
              <w:t>By 30 minutes</w:t>
            </w:r>
          </w:p>
          <w:p w:rsidR="00B13C14" w:rsidRPr="008E156A" w:rsidRDefault="00B13C14" w:rsidP="008967A5">
            <w:pPr>
              <w:pStyle w:val="ListParagraph"/>
              <w:numPr>
                <w:ilvl w:val="0"/>
                <w:numId w:val="9"/>
              </w:numPr>
              <w:ind w:left="323" w:hanging="283"/>
              <w:rPr>
                <w:rFonts w:cs="Arial"/>
                <w:bCs/>
              </w:rPr>
            </w:pPr>
            <w:r w:rsidRPr="008E156A">
              <w:rPr>
                <w:rFonts w:cs="Arial"/>
                <w:bCs/>
              </w:rPr>
              <w:t>30 minutes and beyond or does not turn up</w:t>
            </w:r>
          </w:p>
        </w:tc>
        <w:tc>
          <w:tcPr>
            <w:tcW w:w="2708" w:type="dxa"/>
          </w:tcPr>
          <w:p w:rsidR="00B13C14" w:rsidRPr="008E156A" w:rsidRDefault="00B13C14" w:rsidP="008967A5">
            <w:pPr>
              <w:rPr>
                <w:rFonts w:cs="Arial"/>
                <w:bCs/>
                <w:sz w:val="24"/>
                <w:szCs w:val="24"/>
              </w:rPr>
            </w:pPr>
          </w:p>
          <w:p w:rsidR="00B13C14" w:rsidRPr="008E156A" w:rsidRDefault="00B13C14" w:rsidP="008967A5">
            <w:pPr>
              <w:pStyle w:val="ListParagraph"/>
              <w:numPr>
                <w:ilvl w:val="0"/>
                <w:numId w:val="10"/>
              </w:numPr>
              <w:rPr>
                <w:rFonts w:cs="Arial"/>
                <w:bCs/>
              </w:rPr>
            </w:pPr>
            <w:r w:rsidRPr="008E156A">
              <w:rPr>
                <w:rFonts w:cs="Arial"/>
                <w:bCs/>
              </w:rPr>
              <w:t>Rs.100/-</w:t>
            </w:r>
          </w:p>
          <w:p w:rsidR="00B13C14" w:rsidRPr="008E156A" w:rsidRDefault="00B13C14" w:rsidP="008967A5">
            <w:pPr>
              <w:pStyle w:val="ListParagraph"/>
              <w:numPr>
                <w:ilvl w:val="0"/>
                <w:numId w:val="10"/>
              </w:numPr>
              <w:rPr>
                <w:rFonts w:cs="Arial"/>
                <w:bCs/>
              </w:rPr>
            </w:pPr>
            <w:r w:rsidRPr="008E156A">
              <w:rPr>
                <w:rFonts w:cs="Arial"/>
                <w:bCs/>
              </w:rPr>
              <w:t>Rs.300/-</w:t>
            </w:r>
          </w:p>
        </w:tc>
        <w:tc>
          <w:tcPr>
            <w:tcW w:w="3921" w:type="dxa"/>
          </w:tcPr>
          <w:p w:rsidR="00B13C14" w:rsidRPr="008E156A" w:rsidRDefault="00B13C14" w:rsidP="008967A5">
            <w:pPr>
              <w:jc w:val="both"/>
              <w:rPr>
                <w:rFonts w:cs="Arial"/>
                <w:bCs/>
                <w:sz w:val="24"/>
                <w:szCs w:val="24"/>
              </w:rPr>
            </w:pPr>
            <w:r w:rsidRPr="008E156A">
              <w:rPr>
                <w:rFonts w:cs="Arial"/>
                <w:bCs/>
                <w:sz w:val="24"/>
                <w:szCs w:val="24"/>
              </w:rPr>
              <w:t>The officer concerned, depending upon the urgency, can hire a taxi for the day or take a taxi to reach the destination, payment of which shall be borne by the contractor within 48 hours of such incidence. If the contractor fails to meet this obligation, an amount equivalent to one day hiring (i.e.,1/26</w:t>
            </w:r>
            <w:r w:rsidRPr="008E156A">
              <w:rPr>
                <w:rFonts w:cs="Arial"/>
                <w:bCs/>
                <w:sz w:val="24"/>
                <w:szCs w:val="24"/>
                <w:vertAlign w:val="superscript"/>
              </w:rPr>
              <w:t>th</w:t>
            </w:r>
            <w:r w:rsidRPr="008E156A">
              <w:rPr>
                <w:rFonts w:cs="Arial"/>
                <w:bCs/>
                <w:sz w:val="24"/>
                <w:szCs w:val="24"/>
              </w:rPr>
              <w:t>) will be deducted from the bill in addition to the penalty specified.</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pStyle w:val="ListParagraph"/>
              <w:numPr>
                <w:ilvl w:val="0"/>
                <w:numId w:val="11"/>
              </w:numPr>
              <w:ind w:left="317" w:hanging="317"/>
              <w:rPr>
                <w:rFonts w:cs="Arial"/>
                <w:bCs/>
              </w:rPr>
            </w:pPr>
            <w:r w:rsidRPr="008E156A">
              <w:rPr>
                <w:rFonts w:cs="Arial"/>
                <w:bCs/>
              </w:rPr>
              <w:t>Failure to provide alternative arrangement within one hour of vehicle breakdown</w:t>
            </w:r>
          </w:p>
          <w:p w:rsidR="00B13C14" w:rsidRPr="008E156A" w:rsidRDefault="00B13C14" w:rsidP="008967A5">
            <w:pPr>
              <w:pStyle w:val="ListParagraph"/>
              <w:numPr>
                <w:ilvl w:val="0"/>
                <w:numId w:val="11"/>
              </w:numPr>
              <w:ind w:left="317" w:hanging="317"/>
              <w:rPr>
                <w:rFonts w:cs="Arial"/>
                <w:bCs/>
              </w:rPr>
            </w:pPr>
            <w:r w:rsidRPr="008E156A">
              <w:rPr>
                <w:rFonts w:cs="Arial"/>
                <w:bCs/>
              </w:rPr>
              <w:t>Failure to provide vehicle for whole day in monthly option.</w:t>
            </w:r>
          </w:p>
        </w:tc>
        <w:tc>
          <w:tcPr>
            <w:tcW w:w="2708" w:type="dxa"/>
          </w:tcPr>
          <w:p w:rsidR="00B13C14" w:rsidRPr="008E156A" w:rsidRDefault="00B13C14" w:rsidP="008967A5">
            <w:pPr>
              <w:pStyle w:val="ListParagraph"/>
              <w:numPr>
                <w:ilvl w:val="0"/>
                <w:numId w:val="12"/>
              </w:numPr>
              <w:rPr>
                <w:rFonts w:cs="Arial"/>
                <w:bCs/>
              </w:rPr>
            </w:pPr>
            <w:r w:rsidRPr="008E156A">
              <w:rPr>
                <w:rFonts w:cs="Arial"/>
                <w:bCs/>
              </w:rPr>
              <w:t>Rs.500/-</w:t>
            </w:r>
          </w:p>
          <w:p w:rsidR="00B13C14" w:rsidRPr="008E156A" w:rsidRDefault="00B13C14" w:rsidP="008967A5">
            <w:pPr>
              <w:rPr>
                <w:rFonts w:cs="Arial"/>
                <w:bCs/>
                <w:sz w:val="24"/>
                <w:szCs w:val="24"/>
              </w:rPr>
            </w:pPr>
          </w:p>
          <w:p w:rsidR="00B13C14" w:rsidRPr="008E156A" w:rsidRDefault="00B13C14" w:rsidP="008967A5">
            <w:pPr>
              <w:rPr>
                <w:rFonts w:cs="Arial"/>
                <w:bCs/>
                <w:sz w:val="24"/>
                <w:szCs w:val="24"/>
              </w:rPr>
            </w:pPr>
          </w:p>
          <w:p w:rsidR="00B13C14" w:rsidRPr="008E156A" w:rsidRDefault="00B13C14" w:rsidP="008967A5">
            <w:pPr>
              <w:rPr>
                <w:rFonts w:cs="Arial"/>
                <w:bCs/>
                <w:sz w:val="24"/>
                <w:szCs w:val="24"/>
              </w:rPr>
            </w:pPr>
          </w:p>
          <w:p w:rsidR="00B13C14" w:rsidRPr="008E156A" w:rsidRDefault="00B13C14" w:rsidP="008967A5">
            <w:pPr>
              <w:rPr>
                <w:rFonts w:cs="Arial"/>
                <w:bCs/>
                <w:sz w:val="24"/>
                <w:szCs w:val="24"/>
              </w:rPr>
            </w:pPr>
          </w:p>
          <w:p w:rsidR="00B13C14" w:rsidRPr="008E156A" w:rsidRDefault="00B13C14" w:rsidP="008967A5">
            <w:pPr>
              <w:rPr>
                <w:rFonts w:cs="Arial"/>
                <w:bCs/>
                <w:sz w:val="24"/>
                <w:szCs w:val="24"/>
              </w:rPr>
            </w:pPr>
          </w:p>
          <w:p w:rsidR="00B13C14" w:rsidRPr="008E156A" w:rsidRDefault="00B13C14" w:rsidP="008967A5">
            <w:pPr>
              <w:pStyle w:val="ListParagraph"/>
              <w:numPr>
                <w:ilvl w:val="0"/>
                <w:numId w:val="12"/>
              </w:numPr>
              <w:rPr>
                <w:rFonts w:cs="Arial"/>
                <w:bCs/>
              </w:rPr>
            </w:pPr>
            <w:r w:rsidRPr="008E156A">
              <w:rPr>
                <w:rFonts w:cs="Arial"/>
                <w:bCs/>
              </w:rPr>
              <w:t>Rs.1,000/-</w:t>
            </w:r>
          </w:p>
        </w:tc>
        <w:tc>
          <w:tcPr>
            <w:tcW w:w="3921" w:type="dxa"/>
          </w:tcPr>
          <w:p w:rsidR="00B13C14" w:rsidRPr="008E156A" w:rsidRDefault="00B13C14" w:rsidP="008967A5">
            <w:pPr>
              <w:jc w:val="both"/>
              <w:rPr>
                <w:rFonts w:cs="Arial"/>
                <w:bCs/>
                <w:sz w:val="24"/>
                <w:szCs w:val="24"/>
              </w:rPr>
            </w:pPr>
            <w:r w:rsidRPr="008E156A">
              <w:rPr>
                <w:rFonts w:cs="Arial"/>
                <w:bCs/>
                <w:sz w:val="24"/>
                <w:szCs w:val="24"/>
              </w:rPr>
              <w:t>The officer concerned, depending upon the urgency, can hire a taxi for the day or take a taxi to reach the destination, payment of which shall be borne by the contractor within 48 hours of such incidence. If the contractor fails to meet this obligation, an amount equivalent to one day hiring (i.e.,1/26</w:t>
            </w:r>
            <w:r w:rsidRPr="008E156A">
              <w:rPr>
                <w:rFonts w:cs="Arial"/>
                <w:bCs/>
                <w:sz w:val="24"/>
                <w:szCs w:val="24"/>
                <w:vertAlign w:val="superscript"/>
              </w:rPr>
              <w:t>th</w:t>
            </w:r>
            <w:r w:rsidRPr="008E156A">
              <w:rPr>
                <w:rFonts w:cs="Arial"/>
                <w:bCs/>
                <w:sz w:val="24"/>
                <w:szCs w:val="24"/>
              </w:rPr>
              <w:t>) will be deducted from the bill in addition to the penalty specified.</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jc w:val="both"/>
              <w:rPr>
                <w:rFonts w:cs="Arial"/>
                <w:bCs/>
                <w:sz w:val="24"/>
                <w:szCs w:val="24"/>
              </w:rPr>
            </w:pPr>
            <w:r w:rsidRPr="008E156A">
              <w:rPr>
                <w:rFonts w:cs="Arial"/>
                <w:bCs/>
                <w:sz w:val="24"/>
                <w:szCs w:val="24"/>
              </w:rPr>
              <w:t>Non functioning of AC in Car</w:t>
            </w:r>
          </w:p>
        </w:tc>
        <w:tc>
          <w:tcPr>
            <w:tcW w:w="2708" w:type="dxa"/>
          </w:tcPr>
          <w:p w:rsidR="00B13C14" w:rsidRPr="008E156A" w:rsidRDefault="00B13C14" w:rsidP="008967A5">
            <w:pPr>
              <w:rPr>
                <w:rFonts w:cs="Arial"/>
                <w:bCs/>
                <w:sz w:val="24"/>
                <w:szCs w:val="24"/>
              </w:rPr>
            </w:pPr>
            <w:r w:rsidRPr="008E156A">
              <w:rPr>
                <w:rFonts w:cs="Arial"/>
                <w:bCs/>
                <w:sz w:val="24"/>
                <w:szCs w:val="24"/>
              </w:rPr>
              <w:t>a) Rs.500/- per day</w:t>
            </w:r>
          </w:p>
        </w:tc>
        <w:tc>
          <w:tcPr>
            <w:tcW w:w="3921" w:type="dxa"/>
          </w:tcPr>
          <w:p w:rsidR="00B13C14" w:rsidRPr="008E156A" w:rsidRDefault="00B13C14" w:rsidP="008967A5">
            <w:pPr>
              <w:jc w:val="both"/>
              <w:rPr>
                <w:rFonts w:cs="Arial"/>
                <w:bCs/>
                <w:sz w:val="24"/>
                <w:szCs w:val="24"/>
              </w:rPr>
            </w:pPr>
            <w:r w:rsidRPr="008E156A">
              <w:rPr>
                <w:rFonts w:cs="Arial"/>
                <w:bCs/>
                <w:sz w:val="24"/>
                <w:szCs w:val="24"/>
              </w:rPr>
              <w:t>The user officers should mention in Log Sheet regarding non functioning of AC</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jc w:val="both"/>
              <w:rPr>
                <w:rFonts w:cs="Arial"/>
                <w:bCs/>
                <w:sz w:val="24"/>
                <w:szCs w:val="24"/>
              </w:rPr>
            </w:pPr>
            <w:r w:rsidRPr="008E156A">
              <w:rPr>
                <w:rFonts w:cs="Arial"/>
                <w:bCs/>
                <w:sz w:val="24"/>
                <w:szCs w:val="24"/>
              </w:rPr>
              <w:t>Unclean Vehicle or seat covers/smell in the vehicle</w:t>
            </w:r>
          </w:p>
        </w:tc>
        <w:tc>
          <w:tcPr>
            <w:tcW w:w="2708" w:type="dxa"/>
          </w:tcPr>
          <w:p w:rsidR="00B13C14" w:rsidRPr="008E156A" w:rsidRDefault="00B13C14" w:rsidP="008967A5">
            <w:pPr>
              <w:pStyle w:val="ListParagraph"/>
              <w:numPr>
                <w:ilvl w:val="0"/>
                <w:numId w:val="13"/>
              </w:numPr>
              <w:ind w:left="334" w:hanging="334"/>
              <w:rPr>
                <w:rFonts w:cs="Arial"/>
                <w:bCs/>
              </w:rPr>
            </w:pPr>
            <w:r w:rsidRPr="008E156A">
              <w:rPr>
                <w:rFonts w:cs="Arial"/>
                <w:bCs/>
              </w:rPr>
              <w:t>Rs.100/- for the 1</w:t>
            </w:r>
            <w:r w:rsidRPr="008E156A">
              <w:rPr>
                <w:rFonts w:cs="Arial"/>
                <w:bCs/>
                <w:vertAlign w:val="superscript"/>
              </w:rPr>
              <w:t>st</w:t>
            </w:r>
            <w:r w:rsidRPr="008E156A">
              <w:rPr>
                <w:rFonts w:cs="Arial"/>
                <w:bCs/>
              </w:rPr>
              <w:t xml:space="preserve"> day</w:t>
            </w:r>
          </w:p>
          <w:p w:rsidR="00B13C14" w:rsidRPr="008E156A" w:rsidRDefault="00B13C14" w:rsidP="008967A5">
            <w:pPr>
              <w:pStyle w:val="ListParagraph"/>
              <w:numPr>
                <w:ilvl w:val="0"/>
                <w:numId w:val="13"/>
              </w:numPr>
              <w:ind w:left="334" w:hanging="334"/>
              <w:rPr>
                <w:rFonts w:cs="Arial"/>
                <w:bCs/>
              </w:rPr>
            </w:pPr>
            <w:r w:rsidRPr="008E156A">
              <w:rPr>
                <w:rFonts w:cs="Arial"/>
                <w:bCs/>
              </w:rPr>
              <w:t>Rs.200/- per day for 2</w:t>
            </w:r>
            <w:r w:rsidRPr="008E156A">
              <w:rPr>
                <w:rFonts w:cs="Arial"/>
                <w:bCs/>
                <w:vertAlign w:val="superscript"/>
              </w:rPr>
              <w:t>nd</w:t>
            </w:r>
            <w:r w:rsidRPr="008E156A">
              <w:rPr>
                <w:rFonts w:cs="Arial"/>
                <w:bCs/>
              </w:rPr>
              <w:t xml:space="preserve"> consequent day and beyond </w:t>
            </w:r>
          </w:p>
        </w:tc>
        <w:tc>
          <w:tcPr>
            <w:tcW w:w="3921" w:type="dxa"/>
          </w:tcPr>
          <w:p w:rsidR="00B13C14" w:rsidRPr="008E156A" w:rsidRDefault="00B13C14" w:rsidP="008967A5">
            <w:pPr>
              <w:jc w:val="both"/>
              <w:rPr>
                <w:rFonts w:cs="Arial"/>
                <w:bCs/>
                <w:sz w:val="24"/>
                <w:szCs w:val="24"/>
              </w:rPr>
            </w:pPr>
            <w:r w:rsidRPr="008E156A">
              <w:rPr>
                <w:rFonts w:cs="Arial"/>
                <w:bCs/>
                <w:sz w:val="24"/>
                <w:szCs w:val="24"/>
              </w:rPr>
              <w:t>The user officer should mention in Log Sheet or through written complaint to DD (Admn.), UIDAI, RO, Hyderabad</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jc w:val="both"/>
              <w:rPr>
                <w:rFonts w:cs="Arial"/>
                <w:bCs/>
                <w:sz w:val="24"/>
                <w:szCs w:val="24"/>
              </w:rPr>
            </w:pPr>
            <w:r w:rsidRPr="008E156A">
              <w:rPr>
                <w:rFonts w:cs="Arial"/>
                <w:bCs/>
                <w:sz w:val="24"/>
                <w:szCs w:val="24"/>
              </w:rPr>
              <w:t xml:space="preserve">Irregularities such as overwriting, forged entries etc. in the duty slips (to be </w:t>
            </w:r>
            <w:r w:rsidRPr="008E156A">
              <w:rPr>
                <w:rFonts w:cs="Arial"/>
                <w:bCs/>
                <w:sz w:val="24"/>
                <w:szCs w:val="24"/>
              </w:rPr>
              <w:lastRenderedPageBreak/>
              <w:t>maintained in prescribed format)</w:t>
            </w:r>
          </w:p>
        </w:tc>
        <w:tc>
          <w:tcPr>
            <w:tcW w:w="2708" w:type="dxa"/>
          </w:tcPr>
          <w:p w:rsidR="00B13C14" w:rsidRPr="008E156A" w:rsidRDefault="00B13C14" w:rsidP="008967A5">
            <w:pPr>
              <w:rPr>
                <w:rFonts w:cs="Arial"/>
                <w:bCs/>
                <w:sz w:val="24"/>
                <w:szCs w:val="24"/>
              </w:rPr>
            </w:pPr>
            <w:r w:rsidRPr="008E156A">
              <w:rPr>
                <w:rFonts w:cs="Arial"/>
                <w:bCs/>
                <w:sz w:val="24"/>
                <w:szCs w:val="24"/>
              </w:rPr>
              <w:lastRenderedPageBreak/>
              <w:t xml:space="preserve">Rs.500/- </w:t>
            </w:r>
          </w:p>
        </w:tc>
        <w:tc>
          <w:tcPr>
            <w:tcW w:w="3921" w:type="dxa"/>
          </w:tcPr>
          <w:p w:rsidR="00B13C14" w:rsidRPr="008E156A" w:rsidRDefault="00B13C14" w:rsidP="008967A5">
            <w:pPr>
              <w:rPr>
                <w:rFonts w:cs="Arial"/>
                <w:bCs/>
                <w:sz w:val="24"/>
                <w:szCs w:val="24"/>
              </w:rPr>
            </w:pPr>
            <w:r w:rsidRPr="008E156A">
              <w:rPr>
                <w:rFonts w:cs="Arial"/>
                <w:bCs/>
                <w:sz w:val="24"/>
                <w:szCs w:val="24"/>
              </w:rPr>
              <w:t>On each occasion</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jc w:val="both"/>
              <w:rPr>
                <w:rFonts w:cs="Arial"/>
                <w:bCs/>
                <w:sz w:val="24"/>
                <w:szCs w:val="24"/>
              </w:rPr>
            </w:pPr>
            <w:r w:rsidRPr="008E156A">
              <w:rPr>
                <w:rFonts w:cs="Arial"/>
                <w:bCs/>
                <w:sz w:val="24"/>
                <w:szCs w:val="24"/>
              </w:rPr>
              <w:t>Changes of vehicle / driver without prior intimation of UIDAI office &amp; Officers to whom vehicle is attached</w:t>
            </w:r>
          </w:p>
        </w:tc>
        <w:tc>
          <w:tcPr>
            <w:tcW w:w="2708" w:type="dxa"/>
          </w:tcPr>
          <w:p w:rsidR="00B13C14" w:rsidRPr="008E156A" w:rsidRDefault="00B13C14" w:rsidP="008967A5">
            <w:pPr>
              <w:jc w:val="both"/>
              <w:rPr>
                <w:rFonts w:cs="Arial"/>
                <w:bCs/>
                <w:sz w:val="24"/>
                <w:szCs w:val="24"/>
              </w:rPr>
            </w:pPr>
            <w:r w:rsidRPr="008E156A">
              <w:rPr>
                <w:rFonts w:cs="Arial"/>
                <w:bCs/>
                <w:sz w:val="24"/>
                <w:szCs w:val="24"/>
              </w:rPr>
              <w:t>Rs.500/-</w:t>
            </w:r>
          </w:p>
          <w:p w:rsidR="00B13C14" w:rsidRPr="008E156A" w:rsidRDefault="00B13C14" w:rsidP="008967A5">
            <w:pPr>
              <w:jc w:val="both"/>
              <w:rPr>
                <w:rFonts w:cs="Arial"/>
                <w:bCs/>
                <w:sz w:val="24"/>
                <w:szCs w:val="24"/>
              </w:rPr>
            </w:pPr>
          </w:p>
          <w:p w:rsidR="00B13C14" w:rsidRPr="008E156A" w:rsidRDefault="00B13C14" w:rsidP="008967A5">
            <w:pPr>
              <w:jc w:val="both"/>
              <w:rPr>
                <w:rFonts w:cs="Arial"/>
                <w:bCs/>
                <w:sz w:val="24"/>
                <w:szCs w:val="24"/>
              </w:rPr>
            </w:pPr>
          </w:p>
          <w:p w:rsidR="00B13C14" w:rsidRPr="008E156A" w:rsidRDefault="00B13C14" w:rsidP="008967A5">
            <w:pPr>
              <w:jc w:val="both"/>
              <w:rPr>
                <w:rFonts w:cs="Arial"/>
                <w:bCs/>
                <w:sz w:val="24"/>
                <w:szCs w:val="24"/>
              </w:rPr>
            </w:pPr>
          </w:p>
          <w:p w:rsidR="00B13C14" w:rsidRPr="008E156A" w:rsidRDefault="00B13C14" w:rsidP="008967A5">
            <w:pPr>
              <w:jc w:val="both"/>
              <w:rPr>
                <w:rFonts w:cs="Arial"/>
                <w:bCs/>
                <w:sz w:val="24"/>
                <w:szCs w:val="24"/>
              </w:rPr>
            </w:pPr>
          </w:p>
        </w:tc>
        <w:tc>
          <w:tcPr>
            <w:tcW w:w="3921" w:type="dxa"/>
          </w:tcPr>
          <w:p w:rsidR="00B13C14" w:rsidRPr="008E156A" w:rsidRDefault="00B13C14" w:rsidP="008967A5">
            <w:pPr>
              <w:pStyle w:val="ListParagraph"/>
              <w:numPr>
                <w:ilvl w:val="0"/>
                <w:numId w:val="14"/>
              </w:numPr>
              <w:tabs>
                <w:tab w:val="clear" w:pos="993"/>
              </w:tabs>
              <w:ind w:left="302" w:hanging="291"/>
              <w:rPr>
                <w:rFonts w:cs="Arial"/>
                <w:bCs/>
              </w:rPr>
            </w:pPr>
            <w:r w:rsidRPr="008E156A">
              <w:rPr>
                <w:rFonts w:cs="Arial"/>
                <w:bCs/>
              </w:rPr>
              <w:t xml:space="preserve"> On each occasion</w:t>
            </w:r>
          </w:p>
          <w:p w:rsidR="00B13C14" w:rsidRPr="008E156A" w:rsidRDefault="00B13C14" w:rsidP="008967A5">
            <w:pPr>
              <w:pStyle w:val="ListParagraph"/>
              <w:numPr>
                <w:ilvl w:val="0"/>
                <w:numId w:val="14"/>
              </w:numPr>
              <w:tabs>
                <w:tab w:val="clear" w:pos="993"/>
              </w:tabs>
              <w:ind w:left="11" w:hanging="425"/>
              <w:rPr>
                <w:rFonts w:cs="Arial"/>
                <w:bCs/>
              </w:rPr>
            </w:pPr>
            <w:r w:rsidRPr="008E156A">
              <w:rPr>
                <w:rFonts w:cs="Arial"/>
                <w:bCs/>
              </w:rPr>
              <w:t>Ii)  Removal of driver and / or vehicle from the fleet on more than three instances</w:t>
            </w:r>
          </w:p>
          <w:p w:rsidR="00B13C14" w:rsidRPr="008E156A" w:rsidRDefault="00B13C14" w:rsidP="008967A5">
            <w:pPr>
              <w:ind w:left="360"/>
              <w:rPr>
                <w:rFonts w:cs="Arial"/>
                <w:bCs/>
                <w:sz w:val="24"/>
                <w:szCs w:val="24"/>
              </w:rPr>
            </w:pP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jc w:val="both"/>
              <w:rPr>
                <w:rFonts w:cs="Arial"/>
                <w:bCs/>
                <w:sz w:val="24"/>
                <w:szCs w:val="24"/>
              </w:rPr>
            </w:pPr>
            <w:r w:rsidRPr="008E156A">
              <w:rPr>
                <w:rFonts w:cs="Arial"/>
                <w:bCs/>
                <w:sz w:val="24"/>
                <w:szCs w:val="24"/>
              </w:rPr>
              <w:t>Driver’s behavior and poor knowledge about route of Hyderabad</w:t>
            </w:r>
          </w:p>
        </w:tc>
        <w:tc>
          <w:tcPr>
            <w:tcW w:w="2708" w:type="dxa"/>
          </w:tcPr>
          <w:p w:rsidR="00B13C14" w:rsidRPr="008E156A" w:rsidRDefault="00B13C14" w:rsidP="008967A5">
            <w:pPr>
              <w:ind w:left="993" w:hanging="426"/>
              <w:rPr>
                <w:rFonts w:cs="Arial"/>
                <w:bCs/>
                <w:sz w:val="24"/>
                <w:szCs w:val="24"/>
              </w:rPr>
            </w:pPr>
            <w:r w:rsidRPr="008E156A">
              <w:rPr>
                <w:rFonts w:cs="Arial"/>
                <w:bCs/>
                <w:sz w:val="24"/>
                <w:szCs w:val="24"/>
              </w:rPr>
              <w:t>Rs.100/- per day</w:t>
            </w:r>
          </w:p>
        </w:tc>
        <w:tc>
          <w:tcPr>
            <w:tcW w:w="3921" w:type="dxa"/>
          </w:tcPr>
          <w:p w:rsidR="00B13C14" w:rsidRPr="008E156A" w:rsidRDefault="00B13C14" w:rsidP="008967A5">
            <w:pPr>
              <w:rPr>
                <w:rFonts w:cs="Arial"/>
                <w:bCs/>
                <w:sz w:val="24"/>
                <w:szCs w:val="24"/>
              </w:rPr>
            </w:pPr>
            <w:r w:rsidRPr="008E156A">
              <w:rPr>
                <w:rFonts w:cs="Arial"/>
                <w:bCs/>
                <w:sz w:val="24"/>
                <w:szCs w:val="24"/>
              </w:rPr>
              <w:t>Driver to be changed by the contractor</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jc w:val="both"/>
              <w:rPr>
                <w:rFonts w:cs="Arial"/>
                <w:bCs/>
                <w:sz w:val="24"/>
                <w:szCs w:val="24"/>
              </w:rPr>
            </w:pPr>
            <w:r w:rsidRPr="008E156A">
              <w:rPr>
                <w:rFonts w:cs="Arial"/>
                <w:bCs/>
                <w:sz w:val="24"/>
                <w:szCs w:val="24"/>
              </w:rPr>
              <w:t>Failure to provide vehicle on daily basis/on request</w:t>
            </w:r>
          </w:p>
        </w:tc>
        <w:tc>
          <w:tcPr>
            <w:tcW w:w="2708" w:type="dxa"/>
          </w:tcPr>
          <w:p w:rsidR="00B13C14" w:rsidRPr="008E156A" w:rsidRDefault="00B13C14" w:rsidP="008967A5">
            <w:pPr>
              <w:ind w:left="993" w:hanging="426"/>
              <w:rPr>
                <w:rFonts w:cs="Arial"/>
                <w:bCs/>
                <w:sz w:val="24"/>
                <w:szCs w:val="24"/>
              </w:rPr>
            </w:pPr>
            <w:r w:rsidRPr="008E156A">
              <w:rPr>
                <w:rFonts w:cs="Arial"/>
                <w:bCs/>
                <w:sz w:val="24"/>
                <w:szCs w:val="24"/>
              </w:rPr>
              <w:t>Rs.1,000/-</w:t>
            </w:r>
          </w:p>
        </w:tc>
        <w:tc>
          <w:tcPr>
            <w:tcW w:w="3921" w:type="dxa"/>
          </w:tcPr>
          <w:p w:rsidR="00B13C14" w:rsidRPr="008E156A" w:rsidRDefault="00B13C14" w:rsidP="008967A5">
            <w:pPr>
              <w:rPr>
                <w:rFonts w:cs="Arial"/>
                <w:bCs/>
                <w:sz w:val="24"/>
                <w:szCs w:val="24"/>
              </w:rPr>
            </w:pPr>
            <w:r w:rsidRPr="008E156A">
              <w:rPr>
                <w:rFonts w:cs="Arial"/>
                <w:bCs/>
                <w:sz w:val="24"/>
                <w:szCs w:val="24"/>
              </w:rPr>
              <w:t>On each occasion</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jc w:val="both"/>
              <w:rPr>
                <w:rFonts w:cs="Arial"/>
                <w:bCs/>
                <w:sz w:val="24"/>
                <w:szCs w:val="24"/>
              </w:rPr>
            </w:pPr>
            <w:r w:rsidRPr="008E156A">
              <w:rPr>
                <w:rFonts w:cs="Arial"/>
                <w:bCs/>
                <w:sz w:val="24"/>
                <w:szCs w:val="24"/>
              </w:rPr>
              <w:t>Non-compliance of any other terms &amp; conditions</w:t>
            </w:r>
          </w:p>
        </w:tc>
        <w:tc>
          <w:tcPr>
            <w:tcW w:w="2708" w:type="dxa"/>
          </w:tcPr>
          <w:p w:rsidR="00B13C14" w:rsidRPr="008E156A" w:rsidRDefault="00B13C14" w:rsidP="008967A5">
            <w:pPr>
              <w:pStyle w:val="ListParagraph"/>
              <w:numPr>
                <w:ilvl w:val="0"/>
                <w:numId w:val="15"/>
              </w:numPr>
              <w:rPr>
                <w:rFonts w:cs="Arial"/>
                <w:bCs/>
              </w:rPr>
            </w:pPr>
            <w:r w:rsidRPr="008E156A">
              <w:rPr>
                <w:rFonts w:cs="Arial"/>
                <w:bCs/>
              </w:rPr>
              <w:t>Rs.500/- for 1</w:t>
            </w:r>
            <w:r w:rsidRPr="008E156A">
              <w:rPr>
                <w:rFonts w:cs="Arial"/>
                <w:bCs/>
                <w:vertAlign w:val="superscript"/>
              </w:rPr>
              <w:t>st</w:t>
            </w:r>
            <w:r w:rsidRPr="008E156A">
              <w:rPr>
                <w:rFonts w:cs="Arial"/>
                <w:bCs/>
              </w:rPr>
              <w:t xml:space="preserve"> instance</w:t>
            </w:r>
          </w:p>
          <w:p w:rsidR="00B13C14" w:rsidRPr="008E156A" w:rsidRDefault="00B13C14" w:rsidP="008967A5">
            <w:pPr>
              <w:pStyle w:val="ListParagraph"/>
              <w:numPr>
                <w:ilvl w:val="0"/>
                <w:numId w:val="15"/>
              </w:numPr>
              <w:rPr>
                <w:rFonts w:cs="Arial"/>
                <w:bCs/>
              </w:rPr>
            </w:pPr>
            <w:r w:rsidRPr="008E156A">
              <w:rPr>
                <w:rFonts w:cs="Arial"/>
                <w:bCs/>
              </w:rPr>
              <w:t>Rs.1,000/- for 2</w:t>
            </w:r>
            <w:r w:rsidRPr="008E156A">
              <w:rPr>
                <w:rFonts w:cs="Arial"/>
                <w:bCs/>
                <w:vertAlign w:val="superscript"/>
              </w:rPr>
              <w:t>nd</w:t>
            </w:r>
            <w:r w:rsidRPr="008E156A">
              <w:rPr>
                <w:rFonts w:cs="Arial"/>
                <w:bCs/>
              </w:rPr>
              <w:t xml:space="preserve"> instance</w:t>
            </w:r>
          </w:p>
        </w:tc>
        <w:tc>
          <w:tcPr>
            <w:tcW w:w="3921" w:type="dxa"/>
          </w:tcPr>
          <w:p w:rsidR="00B13C14" w:rsidRPr="008E156A" w:rsidRDefault="00B13C14" w:rsidP="008967A5">
            <w:pPr>
              <w:rPr>
                <w:rFonts w:cs="Arial"/>
                <w:bCs/>
                <w:sz w:val="24"/>
                <w:szCs w:val="24"/>
              </w:rPr>
            </w:pPr>
            <w:r w:rsidRPr="008E156A">
              <w:rPr>
                <w:rFonts w:cs="Arial"/>
                <w:bCs/>
                <w:sz w:val="24"/>
                <w:szCs w:val="24"/>
              </w:rPr>
              <w:t>For each violation per vehicle</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jc w:val="both"/>
              <w:rPr>
                <w:rFonts w:cs="Arial"/>
                <w:bCs/>
                <w:sz w:val="24"/>
                <w:szCs w:val="24"/>
              </w:rPr>
            </w:pPr>
            <w:r w:rsidRPr="008E156A">
              <w:rPr>
                <w:rFonts w:cs="Arial"/>
                <w:bCs/>
                <w:sz w:val="24"/>
                <w:szCs w:val="24"/>
              </w:rPr>
              <w:t>Driver’s misbehavior such as abusing, physical intimidation or similar with the user or under the influence of any intoxicant</w:t>
            </w:r>
          </w:p>
        </w:tc>
        <w:tc>
          <w:tcPr>
            <w:tcW w:w="6629" w:type="dxa"/>
            <w:gridSpan w:val="2"/>
          </w:tcPr>
          <w:p w:rsidR="00B13C14" w:rsidRPr="008E156A" w:rsidRDefault="00B13C14" w:rsidP="008967A5">
            <w:pPr>
              <w:pStyle w:val="ListParagraph"/>
              <w:numPr>
                <w:ilvl w:val="0"/>
                <w:numId w:val="0"/>
              </w:numPr>
              <w:ind w:left="1080"/>
              <w:rPr>
                <w:rFonts w:cs="Arial"/>
                <w:bCs/>
              </w:rPr>
            </w:pPr>
            <w:r w:rsidRPr="008E156A">
              <w:rPr>
                <w:rFonts w:cs="Arial"/>
                <w:bCs/>
              </w:rPr>
              <w:t>Immediate replacement of driver</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jc w:val="both"/>
              <w:rPr>
                <w:rFonts w:cs="Arial"/>
                <w:bCs/>
                <w:sz w:val="24"/>
                <w:szCs w:val="24"/>
              </w:rPr>
            </w:pPr>
            <w:r w:rsidRPr="008E156A">
              <w:rPr>
                <w:rFonts w:cs="Arial"/>
                <w:bCs/>
                <w:sz w:val="24"/>
                <w:szCs w:val="24"/>
              </w:rPr>
              <w:t>Excess claim of mileage</w:t>
            </w:r>
          </w:p>
        </w:tc>
        <w:tc>
          <w:tcPr>
            <w:tcW w:w="2708" w:type="dxa"/>
          </w:tcPr>
          <w:p w:rsidR="00B13C14" w:rsidRPr="008E156A" w:rsidRDefault="00B13C14" w:rsidP="008967A5">
            <w:pPr>
              <w:tabs>
                <w:tab w:val="left" w:pos="0"/>
              </w:tabs>
              <w:rPr>
                <w:rFonts w:cs="Arial"/>
                <w:bCs/>
                <w:sz w:val="24"/>
                <w:szCs w:val="24"/>
              </w:rPr>
            </w:pPr>
            <w:r w:rsidRPr="008E156A">
              <w:rPr>
                <w:rFonts w:cs="Arial"/>
                <w:bCs/>
                <w:sz w:val="24"/>
                <w:szCs w:val="24"/>
              </w:rPr>
              <w:t>Rs.1,000/- for 1</w:t>
            </w:r>
            <w:r w:rsidRPr="008E156A">
              <w:rPr>
                <w:rFonts w:cs="Arial"/>
                <w:bCs/>
                <w:sz w:val="24"/>
                <w:szCs w:val="24"/>
                <w:vertAlign w:val="superscript"/>
              </w:rPr>
              <w:t>st</w:t>
            </w:r>
            <w:r w:rsidRPr="008E156A">
              <w:rPr>
                <w:rFonts w:cs="Arial"/>
                <w:bCs/>
                <w:sz w:val="24"/>
                <w:szCs w:val="24"/>
              </w:rPr>
              <w:t xml:space="preserve"> instance</w:t>
            </w:r>
          </w:p>
          <w:p w:rsidR="00B13C14" w:rsidRPr="008E156A" w:rsidRDefault="00B13C14" w:rsidP="008967A5">
            <w:pPr>
              <w:tabs>
                <w:tab w:val="left" w:pos="0"/>
              </w:tabs>
              <w:rPr>
                <w:rFonts w:cs="Arial"/>
                <w:bCs/>
                <w:sz w:val="24"/>
                <w:szCs w:val="24"/>
              </w:rPr>
            </w:pPr>
            <w:r w:rsidRPr="008E156A">
              <w:rPr>
                <w:rFonts w:cs="Arial"/>
                <w:bCs/>
                <w:sz w:val="24"/>
                <w:szCs w:val="24"/>
              </w:rPr>
              <w:t>Rs.5,000/- for 2</w:t>
            </w:r>
            <w:r w:rsidRPr="008E156A">
              <w:rPr>
                <w:rFonts w:cs="Arial"/>
                <w:bCs/>
                <w:sz w:val="24"/>
                <w:szCs w:val="24"/>
                <w:vertAlign w:val="superscript"/>
              </w:rPr>
              <w:t>nd</w:t>
            </w:r>
            <w:r w:rsidRPr="008E156A">
              <w:rPr>
                <w:rFonts w:cs="Arial"/>
                <w:bCs/>
                <w:sz w:val="24"/>
                <w:szCs w:val="24"/>
              </w:rPr>
              <w:t xml:space="preserve"> instance</w:t>
            </w:r>
          </w:p>
        </w:tc>
        <w:tc>
          <w:tcPr>
            <w:tcW w:w="3921" w:type="dxa"/>
          </w:tcPr>
          <w:p w:rsidR="00B13C14" w:rsidRPr="008E156A" w:rsidRDefault="00B13C14" w:rsidP="008967A5">
            <w:pPr>
              <w:rPr>
                <w:rFonts w:cs="Arial"/>
                <w:bCs/>
                <w:sz w:val="24"/>
                <w:szCs w:val="24"/>
              </w:rPr>
            </w:pPr>
            <w:r w:rsidRPr="008E156A">
              <w:rPr>
                <w:rFonts w:cs="Arial"/>
                <w:bCs/>
                <w:sz w:val="24"/>
                <w:szCs w:val="24"/>
              </w:rPr>
              <w:t>Termination of vehicle on 3</w:t>
            </w:r>
            <w:r w:rsidRPr="008E156A">
              <w:rPr>
                <w:rFonts w:cs="Arial"/>
                <w:bCs/>
                <w:sz w:val="24"/>
                <w:szCs w:val="24"/>
                <w:vertAlign w:val="superscript"/>
              </w:rPr>
              <w:t>rd</w:t>
            </w:r>
            <w:r w:rsidRPr="008E156A">
              <w:rPr>
                <w:rFonts w:cs="Arial"/>
                <w:bCs/>
                <w:sz w:val="24"/>
                <w:szCs w:val="24"/>
              </w:rPr>
              <w:t xml:space="preserve"> instance</w:t>
            </w:r>
          </w:p>
        </w:tc>
      </w:tr>
      <w:tr w:rsidR="00B13C14" w:rsidRPr="008E156A" w:rsidTr="008967A5">
        <w:tc>
          <w:tcPr>
            <w:tcW w:w="941" w:type="dxa"/>
          </w:tcPr>
          <w:p w:rsidR="00B13C14" w:rsidRPr="008E156A" w:rsidRDefault="00B13C14" w:rsidP="008967A5">
            <w:pPr>
              <w:pStyle w:val="ListParagraph"/>
              <w:numPr>
                <w:ilvl w:val="0"/>
                <w:numId w:val="8"/>
              </w:numPr>
              <w:rPr>
                <w:rFonts w:cs="Arial"/>
                <w:bCs/>
              </w:rPr>
            </w:pPr>
          </w:p>
        </w:tc>
        <w:tc>
          <w:tcPr>
            <w:tcW w:w="2995" w:type="dxa"/>
          </w:tcPr>
          <w:p w:rsidR="00B13C14" w:rsidRPr="008E156A" w:rsidRDefault="00B13C14" w:rsidP="008967A5">
            <w:pPr>
              <w:jc w:val="both"/>
              <w:rPr>
                <w:rFonts w:cs="Arial"/>
                <w:bCs/>
                <w:sz w:val="24"/>
                <w:szCs w:val="24"/>
              </w:rPr>
            </w:pPr>
            <w:r>
              <w:rPr>
                <w:rFonts w:cs="Arial"/>
                <w:bCs/>
                <w:sz w:val="24"/>
                <w:szCs w:val="24"/>
              </w:rPr>
              <w:t>Meter ta</w:t>
            </w:r>
            <w:r w:rsidRPr="008E156A">
              <w:rPr>
                <w:rFonts w:cs="Arial"/>
                <w:bCs/>
                <w:sz w:val="24"/>
                <w:szCs w:val="24"/>
              </w:rPr>
              <w:t>mpering resulting in fast meter</w:t>
            </w:r>
          </w:p>
        </w:tc>
        <w:tc>
          <w:tcPr>
            <w:tcW w:w="2708" w:type="dxa"/>
          </w:tcPr>
          <w:p w:rsidR="00B13C14" w:rsidRPr="008E156A" w:rsidRDefault="00B13C14" w:rsidP="008967A5">
            <w:pPr>
              <w:rPr>
                <w:rFonts w:cs="Arial"/>
                <w:bCs/>
                <w:sz w:val="24"/>
                <w:szCs w:val="24"/>
              </w:rPr>
            </w:pPr>
            <w:r w:rsidRPr="008E156A">
              <w:rPr>
                <w:rFonts w:cs="Arial"/>
                <w:bCs/>
                <w:sz w:val="24"/>
                <w:szCs w:val="24"/>
              </w:rPr>
              <w:t>Rs.1,000/- for 1</w:t>
            </w:r>
            <w:r w:rsidRPr="008E156A">
              <w:rPr>
                <w:rFonts w:cs="Arial"/>
                <w:bCs/>
                <w:sz w:val="24"/>
                <w:szCs w:val="24"/>
                <w:vertAlign w:val="superscript"/>
              </w:rPr>
              <w:t>st</w:t>
            </w:r>
            <w:r w:rsidRPr="008E156A">
              <w:rPr>
                <w:rFonts w:cs="Arial"/>
                <w:bCs/>
                <w:sz w:val="24"/>
                <w:szCs w:val="24"/>
              </w:rPr>
              <w:t xml:space="preserve"> instance</w:t>
            </w:r>
          </w:p>
          <w:p w:rsidR="00B13C14" w:rsidRPr="008E156A" w:rsidRDefault="00B13C14" w:rsidP="008967A5">
            <w:pPr>
              <w:rPr>
                <w:rFonts w:cs="Arial"/>
                <w:bCs/>
                <w:sz w:val="24"/>
                <w:szCs w:val="24"/>
              </w:rPr>
            </w:pPr>
            <w:r w:rsidRPr="008E156A">
              <w:rPr>
                <w:rFonts w:cs="Arial"/>
                <w:bCs/>
                <w:sz w:val="24"/>
                <w:szCs w:val="24"/>
              </w:rPr>
              <w:t>Rs.5,000/- for 2</w:t>
            </w:r>
            <w:r w:rsidRPr="008E156A">
              <w:rPr>
                <w:rFonts w:cs="Arial"/>
                <w:bCs/>
                <w:sz w:val="24"/>
                <w:szCs w:val="24"/>
                <w:vertAlign w:val="superscript"/>
              </w:rPr>
              <w:t>nd</w:t>
            </w:r>
            <w:r w:rsidRPr="008E156A">
              <w:rPr>
                <w:rFonts w:cs="Arial"/>
                <w:bCs/>
                <w:sz w:val="24"/>
                <w:szCs w:val="24"/>
              </w:rPr>
              <w:t xml:space="preserve"> instance</w:t>
            </w:r>
          </w:p>
        </w:tc>
        <w:tc>
          <w:tcPr>
            <w:tcW w:w="3921" w:type="dxa"/>
          </w:tcPr>
          <w:p w:rsidR="00B13C14" w:rsidRPr="008E156A" w:rsidRDefault="00B13C14" w:rsidP="008967A5">
            <w:pPr>
              <w:rPr>
                <w:rFonts w:cs="Arial"/>
                <w:bCs/>
                <w:sz w:val="24"/>
                <w:szCs w:val="24"/>
              </w:rPr>
            </w:pPr>
            <w:r w:rsidRPr="008E156A">
              <w:rPr>
                <w:rFonts w:cs="Arial"/>
                <w:bCs/>
                <w:sz w:val="24"/>
                <w:szCs w:val="24"/>
              </w:rPr>
              <w:t>Termination of vehicle on 3</w:t>
            </w:r>
            <w:r w:rsidRPr="008E156A">
              <w:rPr>
                <w:rFonts w:cs="Arial"/>
                <w:bCs/>
                <w:sz w:val="24"/>
                <w:szCs w:val="24"/>
                <w:vertAlign w:val="superscript"/>
              </w:rPr>
              <w:t>rd</w:t>
            </w:r>
            <w:r w:rsidRPr="008E156A">
              <w:rPr>
                <w:rFonts w:cs="Arial"/>
                <w:bCs/>
                <w:sz w:val="24"/>
                <w:szCs w:val="24"/>
              </w:rPr>
              <w:t xml:space="preserve"> instance</w:t>
            </w:r>
          </w:p>
        </w:tc>
      </w:tr>
    </w:tbl>
    <w:p w:rsidR="00B13C14" w:rsidRDefault="00B13C14" w:rsidP="00B13C14">
      <w:pPr>
        <w:spacing w:after="0" w:line="240" w:lineRule="auto"/>
        <w:rPr>
          <w:rFonts w:cs="Arial"/>
          <w:bCs/>
          <w:sz w:val="24"/>
          <w:szCs w:val="24"/>
        </w:rPr>
      </w:pPr>
    </w:p>
    <w:p w:rsidR="00B13C14" w:rsidRPr="008E156A" w:rsidRDefault="00B13C14" w:rsidP="00B13C14">
      <w:pPr>
        <w:spacing w:after="0" w:line="240" w:lineRule="auto"/>
        <w:rPr>
          <w:rFonts w:cs="Arial"/>
          <w:bCs/>
          <w:sz w:val="24"/>
          <w:szCs w:val="24"/>
        </w:rPr>
      </w:pPr>
      <w:r w:rsidRPr="008E156A">
        <w:rPr>
          <w:rFonts w:cs="Arial"/>
          <w:bCs/>
          <w:sz w:val="24"/>
          <w:szCs w:val="24"/>
        </w:rPr>
        <w:br w:type="page"/>
      </w:r>
    </w:p>
    <w:p w:rsidR="00B13C14" w:rsidRPr="008E156A" w:rsidRDefault="00B13C14" w:rsidP="00B13C14">
      <w:pPr>
        <w:rPr>
          <w:rFonts w:cs="Arial"/>
          <w:b/>
          <w:bCs/>
          <w:sz w:val="24"/>
          <w:szCs w:val="24"/>
        </w:rPr>
      </w:pPr>
      <w:r w:rsidRPr="008E156A">
        <w:rPr>
          <w:rFonts w:cs="Arial"/>
          <w:b/>
          <w:bCs/>
          <w:sz w:val="24"/>
          <w:szCs w:val="24"/>
        </w:rPr>
        <w:lastRenderedPageBreak/>
        <w:t>IX.</w:t>
      </w:r>
      <w:r w:rsidRPr="008E156A">
        <w:rPr>
          <w:rFonts w:cs="Arial"/>
          <w:b/>
          <w:bCs/>
          <w:sz w:val="24"/>
          <w:szCs w:val="24"/>
        </w:rPr>
        <w:tab/>
      </w:r>
      <w:r w:rsidRPr="008E156A">
        <w:rPr>
          <w:rFonts w:cs="Arial"/>
          <w:b/>
          <w:bCs/>
          <w:sz w:val="24"/>
          <w:szCs w:val="24"/>
        </w:rPr>
        <w:tab/>
      </w:r>
      <w:r w:rsidRPr="008E156A">
        <w:rPr>
          <w:rFonts w:cs="Arial"/>
          <w:b/>
          <w:bCs/>
          <w:sz w:val="24"/>
          <w:szCs w:val="24"/>
        </w:rPr>
        <w:tab/>
      </w:r>
      <w:r w:rsidRPr="008E156A">
        <w:rPr>
          <w:rFonts w:cs="Arial"/>
          <w:b/>
          <w:bCs/>
          <w:sz w:val="24"/>
          <w:szCs w:val="24"/>
        </w:rPr>
        <w:tab/>
      </w:r>
      <w:r w:rsidRPr="008E156A">
        <w:rPr>
          <w:rFonts w:cs="Arial"/>
          <w:b/>
          <w:bCs/>
          <w:sz w:val="24"/>
          <w:szCs w:val="24"/>
        </w:rPr>
        <w:tab/>
      </w:r>
      <w:r w:rsidRPr="008E156A">
        <w:rPr>
          <w:rFonts w:cs="Arial"/>
          <w:b/>
          <w:bCs/>
          <w:sz w:val="24"/>
          <w:szCs w:val="24"/>
        </w:rPr>
        <w:tab/>
        <w:t>DECLARATION</w:t>
      </w:r>
    </w:p>
    <w:p w:rsidR="00B13C14" w:rsidRPr="008E156A" w:rsidRDefault="00B13C14" w:rsidP="00B13C14">
      <w:pPr>
        <w:jc w:val="both"/>
        <w:rPr>
          <w:rFonts w:cs="Arial"/>
          <w:sz w:val="24"/>
          <w:szCs w:val="24"/>
        </w:rPr>
      </w:pPr>
      <w:r w:rsidRPr="008E156A">
        <w:rPr>
          <w:rFonts w:cs="Arial"/>
          <w:bCs/>
          <w:sz w:val="24"/>
          <w:szCs w:val="24"/>
        </w:rPr>
        <w:t>1</w:t>
      </w:r>
      <w:r w:rsidRPr="008E156A">
        <w:rPr>
          <w:rFonts w:cs="Arial"/>
          <w:b/>
          <w:bCs/>
          <w:sz w:val="24"/>
          <w:szCs w:val="24"/>
        </w:rPr>
        <w:t xml:space="preserve">. </w:t>
      </w:r>
      <w:r w:rsidRPr="008E156A">
        <w:rPr>
          <w:rFonts w:cs="Arial"/>
          <w:b/>
          <w:bCs/>
          <w:sz w:val="24"/>
          <w:szCs w:val="24"/>
        </w:rPr>
        <w:tab/>
      </w:r>
      <w:r w:rsidRPr="008E156A">
        <w:rPr>
          <w:rFonts w:cs="Arial"/>
          <w:sz w:val="24"/>
          <w:szCs w:val="24"/>
        </w:rPr>
        <w:t>I,____________________________Son/Daughter/Wife of  Shri _________________________ Proprietor/Director/authorized signatory of the Agency mentioned above, is competent to sign this declaration and execute this tender document;</w:t>
      </w:r>
    </w:p>
    <w:p w:rsidR="00B13C14" w:rsidRPr="008E156A" w:rsidRDefault="00B13C14" w:rsidP="00B13C14">
      <w:pPr>
        <w:jc w:val="both"/>
        <w:rPr>
          <w:rFonts w:cs="Arial"/>
          <w:sz w:val="24"/>
          <w:szCs w:val="24"/>
        </w:rPr>
      </w:pPr>
      <w:r w:rsidRPr="008E156A">
        <w:rPr>
          <w:rFonts w:cs="Arial"/>
          <w:sz w:val="24"/>
          <w:szCs w:val="24"/>
        </w:rPr>
        <w:t>2.  I have carefully read and understood all the terms and conditions of the tender and undertake to abide by them;</w:t>
      </w:r>
    </w:p>
    <w:p w:rsidR="00B13C14" w:rsidRPr="008E156A" w:rsidRDefault="00B13C14" w:rsidP="00B13C14">
      <w:pPr>
        <w:jc w:val="both"/>
        <w:rPr>
          <w:rFonts w:cs="Arial"/>
          <w:sz w:val="24"/>
          <w:szCs w:val="24"/>
        </w:rPr>
      </w:pPr>
      <w:r w:rsidRPr="008E156A">
        <w:rPr>
          <w:rFonts w:cs="Arial"/>
          <w:sz w:val="24"/>
          <w:szCs w:val="24"/>
        </w:rPr>
        <w:t>3.  The information/documents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B13C14" w:rsidRPr="008E156A" w:rsidRDefault="00B13C14" w:rsidP="00B13C14">
      <w:pPr>
        <w:jc w:val="both"/>
        <w:rPr>
          <w:rFonts w:cs="Arial"/>
          <w:sz w:val="24"/>
          <w:szCs w:val="24"/>
        </w:rPr>
      </w:pPr>
    </w:p>
    <w:p w:rsidR="00B13C14" w:rsidRPr="008E156A" w:rsidRDefault="00B13C14" w:rsidP="00B13C14">
      <w:pPr>
        <w:ind w:left="7200"/>
        <w:jc w:val="center"/>
        <w:rPr>
          <w:rFonts w:cs="Arial"/>
          <w:sz w:val="24"/>
          <w:szCs w:val="24"/>
        </w:rPr>
      </w:pPr>
      <w:r w:rsidRPr="008E156A">
        <w:rPr>
          <w:rFonts w:cs="Arial"/>
          <w:sz w:val="24"/>
          <w:szCs w:val="24"/>
        </w:rPr>
        <w:t>Signature of authorized person</w:t>
      </w:r>
    </w:p>
    <w:p w:rsidR="00B13C14" w:rsidRPr="008E156A" w:rsidRDefault="00B13C14" w:rsidP="00B13C14">
      <w:pPr>
        <w:ind w:left="5103"/>
        <w:jc w:val="center"/>
        <w:rPr>
          <w:rFonts w:cs="Arial"/>
          <w:sz w:val="24"/>
          <w:szCs w:val="24"/>
        </w:rPr>
      </w:pPr>
      <w:r w:rsidRPr="008E156A">
        <w:rPr>
          <w:rFonts w:cs="Arial"/>
          <w:sz w:val="24"/>
          <w:szCs w:val="24"/>
        </w:rPr>
        <w:t xml:space="preserve">  Full Name:</w:t>
      </w:r>
    </w:p>
    <w:p w:rsidR="00B13C14" w:rsidRPr="008E156A" w:rsidRDefault="00B13C14" w:rsidP="00B13C14">
      <w:pPr>
        <w:jc w:val="both"/>
        <w:rPr>
          <w:rFonts w:cs="Arial"/>
          <w:sz w:val="24"/>
          <w:szCs w:val="24"/>
        </w:rPr>
      </w:pPr>
      <w:r w:rsidRPr="008E156A">
        <w:rPr>
          <w:rFonts w:cs="Arial"/>
          <w:sz w:val="24"/>
          <w:szCs w:val="24"/>
        </w:rPr>
        <w:t>Date:</w:t>
      </w:r>
    </w:p>
    <w:p w:rsidR="00B13C14" w:rsidRPr="008E156A" w:rsidRDefault="00B13C14" w:rsidP="00B13C14">
      <w:pPr>
        <w:jc w:val="both"/>
        <w:rPr>
          <w:rFonts w:cs="Arial"/>
          <w:sz w:val="24"/>
          <w:szCs w:val="24"/>
        </w:rPr>
      </w:pPr>
      <w:r w:rsidRPr="008E156A">
        <w:rPr>
          <w:rFonts w:cs="Arial"/>
          <w:sz w:val="24"/>
          <w:szCs w:val="24"/>
        </w:rPr>
        <w:t>Place:</w:t>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r>
      <w:r w:rsidRPr="008E156A">
        <w:rPr>
          <w:rFonts w:cs="Arial"/>
          <w:sz w:val="24"/>
          <w:szCs w:val="24"/>
        </w:rPr>
        <w:tab/>
        <w:t>Stamp :</w:t>
      </w:r>
    </w:p>
    <w:p w:rsidR="00B13C14" w:rsidRPr="008E156A" w:rsidRDefault="00B13C14" w:rsidP="00B13C14">
      <w:pPr>
        <w:pStyle w:val="ListParagraph"/>
        <w:numPr>
          <w:ilvl w:val="0"/>
          <w:numId w:val="0"/>
        </w:numPr>
        <w:ind w:left="993"/>
        <w:rPr>
          <w:rFonts w:cs="Arial"/>
          <w:lang w:val="en-IN" w:bidi="te-IN"/>
        </w:rPr>
      </w:pPr>
    </w:p>
    <w:p w:rsidR="00B13C14" w:rsidRPr="008E156A" w:rsidRDefault="00B13C14" w:rsidP="00B13C14">
      <w:pPr>
        <w:spacing w:after="0" w:line="240" w:lineRule="auto"/>
        <w:jc w:val="center"/>
        <w:rPr>
          <w:rFonts w:cs="Arial"/>
          <w:sz w:val="24"/>
          <w:szCs w:val="24"/>
          <w:lang w:bidi="te-IN"/>
        </w:rPr>
      </w:pPr>
      <w:r w:rsidRPr="008E156A">
        <w:rPr>
          <w:rFonts w:cs="Arial"/>
          <w:b/>
          <w:bCs/>
          <w:sz w:val="24"/>
          <w:szCs w:val="24"/>
          <w:lang w:bidi="te-IN"/>
        </w:rPr>
        <w:br w:type="page"/>
      </w:r>
    </w:p>
    <w:p w:rsidR="00B13C14" w:rsidRPr="008E156A" w:rsidRDefault="00B13C14" w:rsidP="00B13C14">
      <w:pPr>
        <w:rPr>
          <w:rFonts w:cs="Arial"/>
          <w:sz w:val="24"/>
          <w:szCs w:val="24"/>
        </w:rPr>
      </w:pPr>
      <w:r w:rsidRPr="008E156A">
        <w:rPr>
          <w:rFonts w:cs="Arial"/>
          <w:sz w:val="24"/>
          <w:szCs w:val="24"/>
        </w:rPr>
        <w:lastRenderedPageBreak/>
        <w:t>X.</w:t>
      </w:r>
    </w:p>
    <w:p w:rsidR="00B13C14" w:rsidRPr="008E156A" w:rsidRDefault="00B13C14" w:rsidP="00B13C14">
      <w:pPr>
        <w:jc w:val="right"/>
        <w:rPr>
          <w:rFonts w:cs="Arial"/>
          <w:b/>
          <w:bCs/>
          <w:sz w:val="24"/>
          <w:szCs w:val="24"/>
        </w:rPr>
      </w:pPr>
      <w:r w:rsidRPr="008E156A">
        <w:rPr>
          <w:rFonts w:cs="Arial"/>
          <w:b/>
          <w:bCs/>
          <w:sz w:val="24"/>
          <w:szCs w:val="24"/>
        </w:rPr>
        <w:t>ANNEXURE-A</w:t>
      </w:r>
    </w:p>
    <w:p w:rsidR="00B13C14" w:rsidRPr="008E156A" w:rsidRDefault="00B13C14" w:rsidP="00B13C14">
      <w:pPr>
        <w:ind w:firstLine="720"/>
        <w:jc w:val="both"/>
        <w:rPr>
          <w:rFonts w:cs="Arial"/>
          <w:sz w:val="24"/>
          <w:szCs w:val="24"/>
        </w:rPr>
      </w:pPr>
      <w:r w:rsidRPr="008E156A">
        <w:rPr>
          <w:rFonts w:cs="Arial"/>
          <w:sz w:val="24"/>
          <w:szCs w:val="24"/>
        </w:rPr>
        <w:t>Details of major contracts with Central Government/State Governments/PSUs/Reputed private firms handled by the tendering Agency for providing hiring of taxi services during the last three years in the following format (attested copies of the last three years award may be enclosed):</w:t>
      </w:r>
    </w:p>
    <w:p w:rsidR="00B13C14" w:rsidRPr="008E156A" w:rsidRDefault="00B13C14" w:rsidP="00B13C14">
      <w:pPr>
        <w:jc w:val="both"/>
        <w:rPr>
          <w:rFonts w:cs="Arial"/>
          <w:sz w:val="24"/>
          <w:szCs w:val="24"/>
        </w:rPr>
      </w:pPr>
    </w:p>
    <w:tbl>
      <w:tblPr>
        <w:tblStyle w:val="TableGrid"/>
        <w:tblW w:w="0" w:type="auto"/>
        <w:tblInd w:w="720" w:type="dxa"/>
        <w:tblLook w:val="04A0"/>
      </w:tblPr>
      <w:tblGrid>
        <w:gridCol w:w="781"/>
        <w:gridCol w:w="3046"/>
        <w:gridCol w:w="1931"/>
        <w:gridCol w:w="1917"/>
        <w:gridCol w:w="1795"/>
      </w:tblGrid>
      <w:tr w:rsidR="00B13C14" w:rsidRPr="008E156A" w:rsidTr="008967A5">
        <w:tc>
          <w:tcPr>
            <w:tcW w:w="787" w:type="dxa"/>
          </w:tcPr>
          <w:p w:rsidR="00B13C14" w:rsidRPr="008E156A" w:rsidRDefault="00B13C14" w:rsidP="008967A5">
            <w:pPr>
              <w:jc w:val="both"/>
              <w:rPr>
                <w:rFonts w:cs="Arial"/>
                <w:sz w:val="24"/>
                <w:szCs w:val="24"/>
              </w:rPr>
            </w:pPr>
            <w:r w:rsidRPr="008E156A">
              <w:rPr>
                <w:rFonts w:cs="Arial"/>
                <w:sz w:val="24"/>
                <w:szCs w:val="24"/>
              </w:rPr>
              <w:t>S.No</w:t>
            </w:r>
          </w:p>
        </w:tc>
        <w:tc>
          <w:tcPr>
            <w:tcW w:w="3142" w:type="dxa"/>
          </w:tcPr>
          <w:p w:rsidR="00B13C14" w:rsidRPr="008E156A" w:rsidRDefault="00B13C14" w:rsidP="008967A5">
            <w:pPr>
              <w:jc w:val="both"/>
              <w:rPr>
                <w:rFonts w:cs="Arial"/>
                <w:sz w:val="24"/>
                <w:szCs w:val="24"/>
              </w:rPr>
            </w:pPr>
            <w:r w:rsidRPr="008E156A">
              <w:rPr>
                <w:rFonts w:cs="Arial"/>
                <w:sz w:val="24"/>
                <w:szCs w:val="24"/>
              </w:rPr>
              <w:t>Details of client along with address telephone and FAX numbers</w:t>
            </w:r>
          </w:p>
        </w:tc>
        <w:tc>
          <w:tcPr>
            <w:tcW w:w="1978" w:type="dxa"/>
          </w:tcPr>
          <w:p w:rsidR="00B13C14" w:rsidRPr="008E156A" w:rsidRDefault="00B13C14" w:rsidP="008967A5">
            <w:pPr>
              <w:jc w:val="both"/>
              <w:rPr>
                <w:rFonts w:cs="Arial"/>
                <w:sz w:val="24"/>
                <w:szCs w:val="24"/>
              </w:rPr>
            </w:pPr>
            <w:r w:rsidRPr="008E156A">
              <w:rPr>
                <w:rFonts w:cs="Arial"/>
                <w:sz w:val="24"/>
                <w:szCs w:val="24"/>
              </w:rPr>
              <w:t>Amount of contract (Rs Lakh per year)</w:t>
            </w:r>
          </w:p>
        </w:tc>
        <w:tc>
          <w:tcPr>
            <w:tcW w:w="3849" w:type="dxa"/>
            <w:gridSpan w:val="2"/>
          </w:tcPr>
          <w:p w:rsidR="00B13C14" w:rsidRPr="008E156A" w:rsidRDefault="00B13C14" w:rsidP="008967A5">
            <w:pPr>
              <w:jc w:val="center"/>
              <w:rPr>
                <w:rFonts w:cs="Arial"/>
                <w:sz w:val="24"/>
                <w:szCs w:val="24"/>
              </w:rPr>
            </w:pPr>
            <w:r w:rsidRPr="008E156A">
              <w:rPr>
                <w:rFonts w:cs="Arial"/>
                <w:sz w:val="24"/>
                <w:szCs w:val="24"/>
              </w:rPr>
              <w:t>Duration of Contract</w:t>
            </w:r>
          </w:p>
          <w:p w:rsidR="00B13C14" w:rsidRPr="008E156A" w:rsidRDefault="00B13C14" w:rsidP="008967A5">
            <w:pPr>
              <w:jc w:val="center"/>
              <w:rPr>
                <w:rFonts w:cs="Arial"/>
                <w:sz w:val="24"/>
                <w:szCs w:val="24"/>
              </w:rPr>
            </w:pPr>
          </w:p>
          <w:p w:rsidR="00B13C14" w:rsidRPr="008E156A" w:rsidRDefault="00B13C14" w:rsidP="008967A5">
            <w:pPr>
              <w:rPr>
                <w:rFonts w:cs="Arial"/>
                <w:sz w:val="24"/>
                <w:szCs w:val="24"/>
              </w:rPr>
            </w:pPr>
            <w:r w:rsidRPr="008E156A">
              <w:rPr>
                <w:rFonts w:cs="Arial"/>
                <w:sz w:val="24"/>
                <w:szCs w:val="24"/>
              </w:rPr>
              <w:t>From                                 To</w:t>
            </w:r>
          </w:p>
        </w:tc>
      </w:tr>
      <w:tr w:rsidR="00B13C14" w:rsidRPr="008E156A" w:rsidTr="008967A5">
        <w:tc>
          <w:tcPr>
            <w:tcW w:w="787" w:type="dxa"/>
          </w:tcPr>
          <w:p w:rsidR="00B13C14" w:rsidRPr="008E156A" w:rsidRDefault="00B13C14" w:rsidP="008967A5">
            <w:pPr>
              <w:jc w:val="both"/>
              <w:rPr>
                <w:rFonts w:cs="Arial"/>
                <w:sz w:val="24"/>
                <w:szCs w:val="24"/>
              </w:rPr>
            </w:pPr>
            <w:r w:rsidRPr="008E156A">
              <w:rPr>
                <w:rFonts w:cs="Arial"/>
                <w:sz w:val="24"/>
                <w:szCs w:val="24"/>
              </w:rPr>
              <w:t>1</w:t>
            </w:r>
          </w:p>
        </w:tc>
        <w:tc>
          <w:tcPr>
            <w:tcW w:w="3142" w:type="dxa"/>
          </w:tcPr>
          <w:p w:rsidR="00B13C14" w:rsidRPr="008E156A" w:rsidRDefault="00B13C14" w:rsidP="008967A5">
            <w:pPr>
              <w:jc w:val="both"/>
              <w:rPr>
                <w:rFonts w:cs="Arial"/>
                <w:sz w:val="24"/>
                <w:szCs w:val="24"/>
              </w:rPr>
            </w:pPr>
          </w:p>
          <w:p w:rsidR="00B13C14" w:rsidRPr="008E156A" w:rsidRDefault="00B13C14" w:rsidP="008967A5">
            <w:pPr>
              <w:jc w:val="both"/>
              <w:rPr>
                <w:rFonts w:cs="Arial"/>
                <w:sz w:val="24"/>
                <w:szCs w:val="24"/>
              </w:rPr>
            </w:pPr>
          </w:p>
        </w:tc>
        <w:tc>
          <w:tcPr>
            <w:tcW w:w="1978" w:type="dxa"/>
          </w:tcPr>
          <w:p w:rsidR="00B13C14" w:rsidRPr="008E156A" w:rsidRDefault="00B13C14" w:rsidP="008967A5">
            <w:pPr>
              <w:jc w:val="both"/>
              <w:rPr>
                <w:rFonts w:cs="Arial"/>
                <w:sz w:val="24"/>
                <w:szCs w:val="24"/>
              </w:rPr>
            </w:pPr>
          </w:p>
        </w:tc>
        <w:tc>
          <w:tcPr>
            <w:tcW w:w="1984" w:type="dxa"/>
          </w:tcPr>
          <w:p w:rsidR="00B13C14" w:rsidRPr="008E156A" w:rsidRDefault="00B13C14" w:rsidP="008967A5">
            <w:pPr>
              <w:jc w:val="both"/>
              <w:rPr>
                <w:rFonts w:cs="Arial"/>
                <w:sz w:val="24"/>
                <w:szCs w:val="24"/>
              </w:rPr>
            </w:pPr>
          </w:p>
        </w:tc>
        <w:tc>
          <w:tcPr>
            <w:tcW w:w="1865" w:type="dxa"/>
          </w:tcPr>
          <w:p w:rsidR="00B13C14" w:rsidRPr="008E156A" w:rsidRDefault="00B13C14" w:rsidP="008967A5">
            <w:pPr>
              <w:jc w:val="both"/>
              <w:rPr>
                <w:rFonts w:cs="Arial"/>
                <w:sz w:val="24"/>
                <w:szCs w:val="24"/>
              </w:rPr>
            </w:pPr>
          </w:p>
        </w:tc>
      </w:tr>
      <w:tr w:rsidR="00B13C14" w:rsidRPr="008E156A" w:rsidTr="008967A5">
        <w:tc>
          <w:tcPr>
            <w:tcW w:w="787" w:type="dxa"/>
          </w:tcPr>
          <w:p w:rsidR="00B13C14" w:rsidRPr="008E156A" w:rsidRDefault="00B13C14" w:rsidP="008967A5">
            <w:pPr>
              <w:jc w:val="both"/>
              <w:rPr>
                <w:rFonts w:cs="Arial"/>
                <w:sz w:val="24"/>
                <w:szCs w:val="24"/>
              </w:rPr>
            </w:pPr>
            <w:r w:rsidRPr="008E156A">
              <w:rPr>
                <w:rFonts w:cs="Arial"/>
                <w:sz w:val="24"/>
                <w:szCs w:val="24"/>
              </w:rPr>
              <w:t>2</w:t>
            </w:r>
          </w:p>
        </w:tc>
        <w:tc>
          <w:tcPr>
            <w:tcW w:w="3142" w:type="dxa"/>
          </w:tcPr>
          <w:p w:rsidR="00B13C14" w:rsidRPr="008E156A" w:rsidRDefault="00B13C14" w:rsidP="008967A5">
            <w:pPr>
              <w:jc w:val="both"/>
              <w:rPr>
                <w:rFonts w:cs="Arial"/>
                <w:b/>
                <w:bCs/>
                <w:sz w:val="24"/>
                <w:szCs w:val="24"/>
              </w:rPr>
            </w:pPr>
          </w:p>
          <w:p w:rsidR="00B13C14" w:rsidRPr="008E156A" w:rsidRDefault="00B13C14" w:rsidP="008967A5">
            <w:pPr>
              <w:jc w:val="both"/>
              <w:rPr>
                <w:rFonts w:cs="Arial"/>
                <w:b/>
                <w:bCs/>
                <w:sz w:val="24"/>
                <w:szCs w:val="24"/>
              </w:rPr>
            </w:pPr>
          </w:p>
        </w:tc>
        <w:tc>
          <w:tcPr>
            <w:tcW w:w="1978" w:type="dxa"/>
          </w:tcPr>
          <w:p w:rsidR="00B13C14" w:rsidRPr="008E156A" w:rsidRDefault="00B13C14" w:rsidP="008967A5">
            <w:pPr>
              <w:jc w:val="both"/>
              <w:rPr>
                <w:rFonts w:cs="Arial"/>
                <w:b/>
                <w:bCs/>
                <w:sz w:val="24"/>
                <w:szCs w:val="24"/>
              </w:rPr>
            </w:pPr>
          </w:p>
        </w:tc>
        <w:tc>
          <w:tcPr>
            <w:tcW w:w="1984" w:type="dxa"/>
          </w:tcPr>
          <w:p w:rsidR="00B13C14" w:rsidRPr="008E156A" w:rsidRDefault="00B13C14" w:rsidP="008967A5">
            <w:pPr>
              <w:jc w:val="both"/>
              <w:rPr>
                <w:rFonts w:cs="Arial"/>
                <w:b/>
                <w:bCs/>
                <w:sz w:val="24"/>
                <w:szCs w:val="24"/>
              </w:rPr>
            </w:pPr>
          </w:p>
        </w:tc>
        <w:tc>
          <w:tcPr>
            <w:tcW w:w="1865" w:type="dxa"/>
          </w:tcPr>
          <w:p w:rsidR="00B13C14" w:rsidRPr="008E156A" w:rsidRDefault="00B13C14" w:rsidP="008967A5">
            <w:pPr>
              <w:jc w:val="both"/>
              <w:rPr>
                <w:rFonts w:cs="Arial"/>
                <w:b/>
                <w:bCs/>
                <w:sz w:val="24"/>
                <w:szCs w:val="24"/>
              </w:rPr>
            </w:pPr>
          </w:p>
        </w:tc>
      </w:tr>
      <w:tr w:rsidR="00B13C14" w:rsidRPr="008E156A" w:rsidTr="008967A5">
        <w:tc>
          <w:tcPr>
            <w:tcW w:w="787" w:type="dxa"/>
          </w:tcPr>
          <w:p w:rsidR="00B13C14" w:rsidRPr="008E156A" w:rsidRDefault="00B13C14" w:rsidP="008967A5">
            <w:pPr>
              <w:jc w:val="both"/>
              <w:rPr>
                <w:rFonts w:cs="Arial"/>
                <w:sz w:val="24"/>
                <w:szCs w:val="24"/>
              </w:rPr>
            </w:pPr>
            <w:r w:rsidRPr="008E156A">
              <w:rPr>
                <w:rFonts w:cs="Arial"/>
                <w:sz w:val="24"/>
                <w:szCs w:val="24"/>
              </w:rPr>
              <w:t>3</w:t>
            </w:r>
          </w:p>
        </w:tc>
        <w:tc>
          <w:tcPr>
            <w:tcW w:w="3142" w:type="dxa"/>
          </w:tcPr>
          <w:p w:rsidR="00B13C14" w:rsidRPr="008E156A" w:rsidRDefault="00B13C14" w:rsidP="008967A5">
            <w:pPr>
              <w:jc w:val="both"/>
              <w:rPr>
                <w:rFonts w:cs="Arial"/>
                <w:b/>
                <w:bCs/>
                <w:sz w:val="24"/>
                <w:szCs w:val="24"/>
              </w:rPr>
            </w:pPr>
          </w:p>
          <w:p w:rsidR="00B13C14" w:rsidRPr="008E156A" w:rsidRDefault="00B13C14" w:rsidP="008967A5">
            <w:pPr>
              <w:jc w:val="both"/>
              <w:rPr>
                <w:rFonts w:cs="Arial"/>
                <w:b/>
                <w:bCs/>
                <w:sz w:val="24"/>
                <w:szCs w:val="24"/>
              </w:rPr>
            </w:pPr>
          </w:p>
        </w:tc>
        <w:tc>
          <w:tcPr>
            <w:tcW w:w="1978" w:type="dxa"/>
          </w:tcPr>
          <w:p w:rsidR="00B13C14" w:rsidRPr="008E156A" w:rsidRDefault="00B13C14" w:rsidP="008967A5">
            <w:pPr>
              <w:jc w:val="both"/>
              <w:rPr>
                <w:rFonts w:cs="Arial"/>
                <w:b/>
                <w:bCs/>
                <w:sz w:val="24"/>
                <w:szCs w:val="24"/>
              </w:rPr>
            </w:pPr>
          </w:p>
        </w:tc>
        <w:tc>
          <w:tcPr>
            <w:tcW w:w="1984" w:type="dxa"/>
          </w:tcPr>
          <w:p w:rsidR="00B13C14" w:rsidRPr="008E156A" w:rsidRDefault="00B13C14" w:rsidP="008967A5">
            <w:pPr>
              <w:jc w:val="both"/>
              <w:rPr>
                <w:rFonts w:cs="Arial"/>
                <w:b/>
                <w:bCs/>
                <w:sz w:val="24"/>
                <w:szCs w:val="24"/>
              </w:rPr>
            </w:pPr>
          </w:p>
        </w:tc>
        <w:tc>
          <w:tcPr>
            <w:tcW w:w="1865" w:type="dxa"/>
          </w:tcPr>
          <w:p w:rsidR="00B13C14" w:rsidRPr="008E156A" w:rsidRDefault="00B13C14" w:rsidP="008967A5">
            <w:pPr>
              <w:jc w:val="both"/>
              <w:rPr>
                <w:rFonts w:cs="Arial"/>
                <w:b/>
                <w:bCs/>
                <w:sz w:val="24"/>
                <w:szCs w:val="24"/>
              </w:rPr>
            </w:pPr>
          </w:p>
        </w:tc>
      </w:tr>
    </w:tbl>
    <w:p w:rsidR="00B13C14" w:rsidRPr="008E156A" w:rsidRDefault="00B13C14" w:rsidP="00B13C14">
      <w:pPr>
        <w:jc w:val="both"/>
        <w:rPr>
          <w:rFonts w:cs="Arial"/>
          <w:b/>
          <w:bCs/>
          <w:sz w:val="24"/>
          <w:szCs w:val="24"/>
        </w:rPr>
      </w:pPr>
      <w:r w:rsidRPr="008E156A">
        <w:rPr>
          <w:rFonts w:cs="Arial"/>
          <w:b/>
          <w:bCs/>
          <w:sz w:val="24"/>
          <w:szCs w:val="24"/>
        </w:rPr>
        <w:t xml:space="preserve">       </w:t>
      </w:r>
    </w:p>
    <w:p w:rsidR="00B13C14" w:rsidRPr="008E156A" w:rsidRDefault="00B13C14" w:rsidP="00B13C14">
      <w:pPr>
        <w:jc w:val="both"/>
        <w:rPr>
          <w:rFonts w:cs="Arial"/>
          <w:sz w:val="24"/>
          <w:szCs w:val="24"/>
        </w:rPr>
      </w:pPr>
      <w:r w:rsidRPr="008E156A">
        <w:rPr>
          <w:rFonts w:cs="Arial"/>
          <w:b/>
          <w:bCs/>
          <w:sz w:val="24"/>
          <w:szCs w:val="24"/>
        </w:rPr>
        <w:t xml:space="preserve">    </w:t>
      </w:r>
      <w:r w:rsidRPr="008E156A">
        <w:rPr>
          <w:rFonts w:cs="Arial"/>
          <w:sz w:val="24"/>
          <w:szCs w:val="24"/>
        </w:rPr>
        <w:t>(If the space provided is insufficient a separate sheet may be attached)</w:t>
      </w:r>
    </w:p>
    <w:p w:rsidR="00B13C14" w:rsidRPr="008E156A" w:rsidRDefault="00B13C14" w:rsidP="00B13C14">
      <w:pPr>
        <w:spacing w:after="0" w:line="240" w:lineRule="auto"/>
        <w:jc w:val="center"/>
        <w:rPr>
          <w:rFonts w:cs="Arial"/>
          <w:sz w:val="24"/>
          <w:szCs w:val="24"/>
        </w:rPr>
      </w:pPr>
      <w:r w:rsidRPr="008E156A">
        <w:rPr>
          <w:rFonts w:cs="Arial"/>
          <w:sz w:val="24"/>
          <w:szCs w:val="24"/>
        </w:rPr>
        <w:br w:type="page"/>
      </w:r>
    </w:p>
    <w:p w:rsidR="00B13C14" w:rsidRPr="008E156A" w:rsidRDefault="00B13C14" w:rsidP="00B13C14">
      <w:pPr>
        <w:pStyle w:val="Default"/>
        <w:rPr>
          <w:rFonts w:asciiTheme="minorHAnsi" w:hAnsiTheme="minorHAnsi" w:cs="Arial"/>
          <w:b/>
          <w:bCs/>
          <w:color w:val="auto"/>
        </w:rPr>
      </w:pPr>
      <w:r w:rsidRPr="008E156A">
        <w:rPr>
          <w:rFonts w:asciiTheme="minorHAnsi" w:hAnsiTheme="minorHAnsi" w:cs="Arial"/>
          <w:b/>
          <w:bCs/>
          <w:color w:val="auto"/>
        </w:rPr>
        <w:lastRenderedPageBreak/>
        <w:t>XI.</w:t>
      </w:r>
    </w:p>
    <w:p w:rsidR="00B13C14" w:rsidRPr="008E156A" w:rsidRDefault="00B13C14" w:rsidP="00B13C14">
      <w:pPr>
        <w:pStyle w:val="Default"/>
        <w:ind w:firstLine="720"/>
        <w:jc w:val="right"/>
        <w:rPr>
          <w:rFonts w:asciiTheme="minorHAnsi" w:hAnsiTheme="minorHAnsi" w:cs="Arial"/>
          <w:b/>
          <w:bCs/>
          <w:color w:val="auto"/>
        </w:rPr>
      </w:pPr>
      <w:r w:rsidRPr="008E156A">
        <w:rPr>
          <w:rFonts w:asciiTheme="minorHAnsi" w:hAnsiTheme="minorHAnsi" w:cs="Arial"/>
          <w:b/>
          <w:bCs/>
          <w:color w:val="auto"/>
        </w:rPr>
        <w:t>ANNEXURE-B</w:t>
      </w:r>
    </w:p>
    <w:p w:rsidR="00B13C14" w:rsidRPr="008E156A" w:rsidRDefault="00B13C14" w:rsidP="00B13C14">
      <w:pPr>
        <w:pStyle w:val="Default"/>
        <w:ind w:firstLine="720"/>
        <w:jc w:val="center"/>
        <w:rPr>
          <w:rFonts w:asciiTheme="minorHAnsi" w:hAnsiTheme="minorHAnsi" w:cs="Arial"/>
          <w:color w:val="auto"/>
        </w:rPr>
      </w:pPr>
      <w:r w:rsidRPr="008E156A">
        <w:rPr>
          <w:rFonts w:asciiTheme="minorHAnsi" w:hAnsiTheme="minorHAnsi" w:cs="Arial"/>
          <w:b/>
          <w:bCs/>
          <w:color w:val="auto"/>
        </w:rPr>
        <w:t xml:space="preserve">PROFORMA FOR PERFORMANCE BANK GUARANTEE </w:t>
      </w:r>
    </w:p>
    <w:p w:rsidR="00B13C14" w:rsidRPr="008E156A" w:rsidRDefault="00B13C14" w:rsidP="00B13C14">
      <w:pPr>
        <w:pStyle w:val="Default"/>
        <w:ind w:firstLine="720"/>
        <w:jc w:val="center"/>
        <w:rPr>
          <w:rFonts w:asciiTheme="minorHAnsi" w:hAnsiTheme="minorHAnsi" w:cs="Arial"/>
          <w:color w:val="auto"/>
        </w:rPr>
      </w:pPr>
      <w:r w:rsidRPr="008E156A">
        <w:rPr>
          <w:rFonts w:asciiTheme="minorHAnsi" w:hAnsiTheme="minorHAnsi" w:cs="Arial"/>
          <w:color w:val="auto"/>
        </w:rPr>
        <w:t xml:space="preserve">(On stamp paper of appropriate value from any Nationalized Bank) </w:t>
      </w:r>
    </w:p>
    <w:p w:rsidR="00B13C14" w:rsidRPr="008E156A" w:rsidRDefault="00B13C14" w:rsidP="00B13C14">
      <w:pPr>
        <w:pStyle w:val="Default"/>
        <w:rPr>
          <w:rFonts w:asciiTheme="minorHAnsi" w:hAnsiTheme="minorHAnsi" w:cs="Arial"/>
          <w:color w:val="auto"/>
        </w:rPr>
      </w:pPr>
    </w:p>
    <w:p w:rsidR="00B13C14" w:rsidRPr="008E156A" w:rsidRDefault="00B13C14" w:rsidP="00B13C14">
      <w:pPr>
        <w:pStyle w:val="Default"/>
        <w:rPr>
          <w:rFonts w:asciiTheme="minorHAnsi" w:hAnsiTheme="minorHAnsi" w:cs="Arial"/>
          <w:color w:val="auto"/>
        </w:rPr>
      </w:pPr>
      <w:r w:rsidRPr="008E156A">
        <w:rPr>
          <w:rFonts w:asciiTheme="minorHAnsi" w:hAnsiTheme="minorHAnsi" w:cs="Arial"/>
          <w:color w:val="auto"/>
        </w:rPr>
        <w:t xml:space="preserve">To </w:t>
      </w:r>
    </w:p>
    <w:p w:rsidR="00B13C14" w:rsidRPr="008E156A" w:rsidRDefault="00B13C14" w:rsidP="00B13C14">
      <w:pPr>
        <w:pStyle w:val="Default"/>
        <w:ind w:firstLine="720"/>
        <w:rPr>
          <w:rFonts w:asciiTheme="minorHAnsi" w:hAnsiTheme="minorHAnsi" w:cs="Arial"/>
          <w:color w:val="auto"/>
        </w:rPr>
      </w:pPr>
      <w:r w:rsidRPr="008E156A">
        <w:rPr>
          <w:rFonts w:asciiTheme="minorHAnsi" w:hAnsiTheme="minorHAnsi" w:cs="Arial"/>
          <w:color w:val="auto"/>
        </w:rPr>
        <w:t>UNIQUE IDENTIFICATION AUTHORITY OF INDIA,</w:t>
      </w:r>
    </w:p>
    <w:p w:rsidR="00B13C14" w:rsidRPr="008E156A" w:rsidRDefault="00B13C14" w:rsidP="00B13C14">
      <w:pPr>
        <w:pStyle w:val="Default"/>
        <w:ind w:firstLine="720"/>
        <w:rPr>
          <w:rFonts w:asciiTheme="minorHAnsi" w:hAnsiTheme="minorHAnsi" w:cs="Arial"/>
          <w:color w:val="auto"/>
        </w:rPr>
      </w:pPr>
      <w:r w:rsidRPr="008E156A">
        <w:rPr>
          <w:rFonts w:asciiTheme="minorHAnsi" w:hAnsiTheme="minorHAnsi" w:cs="Arial"/>
          <w:color w:val="auto"/>
        </w:rPr>
        <w:t>REGIONAL OFFICE, 5</w:t>
      </w:r>
      <w:r w:rsidRPr="008E156A">
        <w:rPr>
          <w:rFonts w:asciiTheme="minorHAnsi" w:hAnsiTheme="minorHAnsi" w:cs="Arial"/>
          <w:color w:val="auto"/>
          <w:vertAlign w:val="superscript"/>
        </w:rPr>
        <w:t>TH</w:t>
      </w:r>
      <w:r w:rsidRPr="008E156A">
        <w:rPr>
          <w:rFonts w:asciiTheme="minorHAnsi" w:hAnsiTheme="minorHAnsi" w:cs="Arial"/>
          <w:color w:val="auto"/>
        </w:rPr>
        <w:t xml:space="preserve"> FLOOR, BLOCK-III,</w:t>
      </w:r>
    </w:p>
    <w:p w:rsidR="00B13C14" w:rsidRPr="008E156A" w:rsidRDefault="00B13C14" w:rsidP="00B13C14">
      <w:pPr>
        <w:pStyle w:val="Default"/>
        <w:ind w:firstLine="720"/>
        <w:rPr>
          <w:rFonts w:asciiTheme="minorHAnsi" w:hAnsiTheme="minorHAnsi" w:cs="Arial"/>
          <w:color w:val="auto"/>
        </w:rPr>
      </w:pPr>
      <w:r w:rsidRPr="008E156A">
        <w:rPr>
          <w:rFonts w:asciiTheme="minorHAnsi" w:hAnsiTheme="minorHAnsi" w:cs="Arial"/>
          <w:color w:val="auto"/>
        </w:rPr>
        <w:t>MY HOME HUB, MADHAPUR,</w:t>
      </w:r>
    </w:p>
    <w:p w:rsidR="00B13C14" w:rsidRPr="008E156A" w:rsidRDefault="00B13C14" w:rsidP="00B13C14">
      <w:pPr>
        <w:pStyle w:val="Default"/>
        <w:ind w:firstLine="720"/>
        <w:rPr>
          <w:rFonts w:asciiTheme="minorHAnsi" w:hAnsiTheme="minorHAnsi" w:cs="Arial"/>
          <w:color w:val="auto"/>
        </w:rPr>
      </w:pPr>
      <w:r w:rsidRPr="008E156A">
        <w:rPr>
          <w:rFonts w:asciiTheme="minorHAnsi" w:hAnsiTheme="minorHAnsi" w:cs="Arial"/>
          <w:color w:val="auto"/>
        </w:rPr>
        <w:t>HYDERABAD- 500 081</w:t>
      </w:r>
    </w:p>
    <w:p w:rsidR="00B13C14" w:rsidRPr="008E156A" w:rsidRDefault="00B13C14" w:rsidP="00B13C14">
      <w:pPr>
        <w:pStyle w:val="Default"/>
        <w:rPr>
          <w:rFonts w:asciiTheme="minorHAnsi" w:hAnsiTheme="minorHAnsi" w:cs="Arial"/>
          <w:color w:val="auto"/>
        </w:rPr>
      </w:pPr>
    </w:p>
    <w:p w:rsidR="00B13C14" w:rsidRPr="008E156A" w:rsidRDefault="00B13C14" w:rsidP="00B13C14">
      <w:pPr>
        <w:pStyle w:val="Default"/>
        <w:rPr>
          <w:rFonts w:asciiTheme="minorHAnsi" w:hAnsiTheme="minorHAnsi" w:cs="Arial"/>
          <w:color w:val="auto"/>
        </w:rPr>
      </w:pPr>
      <w:r w:rsidRPr="008E156A">
        <w:rPr>
          <w:rFonts w:asciiTheme="minorHAnsi" w:hAnsiTheme="minorHAnsi" w:cs="Arial"/>
          <w:color w:val="auto"/>
        </w:rPr>
        <w:t xml:space="preserve">Dear Sir, </w:t>
      </w: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In consideration of UIDAI,RO,HYDERABAD (hereinafter called as the Employer which expression shall include his successor and assigns having awarded to …………………………. </w:t>
      </w: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(here in after referred to as the said Company / firm or Company / firm’ when expression shall wherever the subject of context so permits include its successors and assigns) a contract No. …………………. In terms inter alias, of the NIB’s Letter No. …………….. dated. ……………… and the General Conditions of Contract and upon the condition of the Company / firm’s furnishing security for the performance of the Company / firm’s obligations and discharge of the Company / firm’s liability under in connection with the said contract up to a sum of Rs. -------------------</w:t>
      </w:r>
      <w:r w:rsidRPr="008E156A">
        <w:rPr>
          <w:rFonts w:asciiTheme="minorHAnsi" w:hAnsiTheme="minorHAnsi" w:cs="Arial"/>
          <w:color w:val="auto"/>
        </w:rPr>
        <w:br/>
        <w:t xml:space="preserve">(Rupees --------------------------------------only )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1. We, …………………………………………………………….  a banking company registered under the banking companies act 1949 and having our registered office at ………………………..(here in after called “The Bank which expression shall include its successors and assigns) hereby jointly and severally undertake to guarantee the payment to The Employer in rupees forthwith on demand in writing and without protest of demur or any and all moneys anywise payable by the Company / firm to The Employer under in respect of or in connection with the said contract inclusive of all The Employer’s losses and damages and costs, (inclusive between attorney and client) charges and expenses and other moneys anywise payable in respect of the above to this guarantee up to an aggregate limit of Rs. -----------------(Rupees---------------------------only)</w:t>
      </w:r>
    </w:p>
    <w:p w:rsidR="00B13C14" w:rsidRPr="008E156A" w:rsidRDefault="00B13C14" w:rsidP="00B13C14">
      <w:pPr>
        <w:pStyle w:val="Default"/>
        <w:ind w:left="720" w:hanging="720"/>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2. We, …………………………………………………………….. Bank further agree that The Employer shall be sole judge of and as to whether the said Company / firm has committed any breach or breaches of any of the terms and conditions of the said contract and the extent of loss, damage, cost, charges and expenses caused to or suffered by or that may be caused to or suffered by The Employer on account thereof and the decisions of The Employer that the said Company / firm has committed such breach or breaches and as to the amount or amounts of loss, damage, costs, charges and expenses caused to or suffered by The Employer from time to time shall be final and binding on us.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3. The Employer shall be at liberty without reference to the bank and without affecting the full liability of the bank hereunder to take any other security in respect of the Company / firm’s obligations and liabilities hereunder or to vary the contract or the work to be done there under vis-à-vis the Company / firm or to grant time or indulgence to the Company / firm or to reduce or to increase or otherwise vary the prices of the total contract value or to release or to forbear from enforcement of all or any of the security and/ or any other security (ies) now or hereafter held by the Employer and no such dealing (s) reduction (s) increase (s) or other indulgence (s) or arrangements with the Company / firm </w:t>
      </w:r>
      <w:r w:rsidRPr="008E156A">
        <w:rPr>
          <w:rFonts w:asciiTheme="minorHAnsi" w:hAnsiTheme="minorHAnsi" w:cs="Arial"/>
          <w:color w:val="auto"/>
        </w:rPr>
        <w:lastRenderedPageBreak/>
        <w:t xml:space="preserve">or release or forbearance whatsoever shall absolve the Bank of the fail liability to The Employer hereunder or prejudice the rights of The Employer against the bank.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4. This guarantee shall not be determined or affected by the liquidation or winding up, dissolution, or change of constitution or insolvency of the Company / firm but shall in all respect and for all purposes be binding and operative until payment of all monies payable to The Employer in terms thereof.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5. The bank hereby waives all rights at any time inconsistent with the terms of this guarantee and the obligations of the bank in terms hereof shall not be anywise affected or suspended by reason of any dispute or dispute having been raised by the Company / firm stopping or preventing or purporting to stop or prevent any payment by the bank to The Employer in terms hereof.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6. The amount started in any notice of demand addressed by the Employer to the bank as liable to be paid to the Employer by the Company / firm or as suffered or incurred by The Employer on account of any losses or damages of cost, costs, charges and / or expenses shall be conclusive evidence of the amount so liable to be paid to The Employer of suffered or incurred by The Employer as the case may be and shall be payable by the bank to The Employer in terms hereof.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7. This guarantee shall be a continuing guarantee and shall remain valid and irrevocable for all claims of the Employer and liabilities of the Company / firm arising up to and until midnight of………………………………………………………………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8. This guarantee shall be addition to any other guarantee or security whatsoever that The Employer may now or at any time anywise may have in relation to the Company / firm’s obligations/ or liabilities under and/ or in connection with the said contract, and The Employer shall have full authority to have recourse to or enforce this security in preference to any other guarantee or security which The Employer may have or obtain and no forbearance on the part of The Employer in enforcing or requiring enforcement of any other security shall have the effect or releasing the Bank from its full liability hereunder.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9. It shall not be necessary for the Employer to proceed against the said Company / firm before proceeding against the Bank and the Guarantee herein contained shall be enforceable against the bank notwithstanding that any security which the Employer may have obtained or obtain from the Company / firm shall at the time when proceedings are taken against the said bank hereunder be outstanding or unrealized. </w:t>
      </w:r>
    </w:p>
    <w:p w:rsidR="00B13C14" w:rsidRPr="008E156A" w:rsidRDefault="00B13C14" w:rsidP="00B13C14">
      <w:pPr>
        <w:pStyle w:val="Default"/>
        <w:ind w:hanging="11"/>
        <w:jc w:val="both"/>
        <w:rPr>
          <w:rFonts w:asciiTheme="minorHAnsi" w:hAnsiTheme="minorHAnsi" w:cs="Arial"/>
          <w:color w:val="auto"/>
        </w:rPr>
      </w:pPr>
    </w:p>
    <w:p w:rsidR="00B13C14" w:rsidRPr="008E156A" w:rsidRDefault="00B13C14" w:rsidP="00B13C14">
      <w:pPr>
        <w:pStyle w:val="Default"/>
        <w:ind w:hanging="11"/>
        <w:jc w:val="both"/>
        <w:rPr>
          <w:rFonts w:asciiTheme="minorHAnsi" w:hAnsiTheme="minorHAnsi" w:cs="Arial"/>
          <w:color w:val="auto"/>
        </w:rPr>
      </w:pPr>
      <w:r w:rsidRPr="008E156A">
        <w:rPr>
          <w:rFonts w:asciiTheme="minorHAnsi" w:hAnsiTheme="minorHAnsi" w:cs="Arial"/>
          <w:color w:val="auto"/>
        </w:rPr>
        <w:t xml:space="preserve">10. We the said Bank undertake not to revoke this guarantee during its currency except with the consent of the Employer in writing and agree that any change in the constitution of the said Company / firm or the said Bank shall not discharge our liability hereunder.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11. We. …………………………………….the said Bank further that we shall pay forthwith the amount stated in the notice of demand notwithstanding any dispute/ difference pending between the parties before the arbitrator and/ or that any dispute is being referred to arbitration.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spacing w:after="0" w:line="240" w:lineRule="auto"/>
        <w:jc w:val="center"/>
        <w:rPr>
          <w:rFonts w:cs="Arial"/>
          <w:sz w:val="24"/>
          <w:szCs w:val="24"/>
          <w:lang w:bidi="te-IN"/>
        </w:rPr>
      </w:pPr>
      <w:r w:rsidRPr="008E156A">
        <w:rPr>
          <w:rFonts w:cs="Arial"/>
        </w:rPr>
        <w:br w:type="page"/>
      </w: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lastRenderedPageBreak/>
        <w:t>12. Notwithstanding anything contained herein above, our liability under this guarantee shall be restricted to Rs. ------------------(Rupees --------------------------------------only )  and this guarantee shall remain in force till …………………………………………and unless a claim is made on us within 3 months from that date, that is before ……………………………… all the claims under this guarantee shall be forfeited and we shall be relived of and discharged from our liabilities thereunder.</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Dated …………day of …………2016. </w:t>
      </w:r>
    </w:p>
    <w:p w:rsidR="00B13C14" w:rsidRPr="008E156A" w:rsidRDefault="00B13C14" w:rsidP="00B13C14">
      <w:pPr>
        <w:pStyle w:val="Default"/>
        <w:jc w:val="both"/>
        <w:rPr>
          <w:rFonts w:asciiTheme="minorHAnsi" w:hAnsiTheme="minorHAnsi" w:cs="Arial"/>
          <w:color w:val="auto"/>
        </w:rPr>
      </w:pPr>
    </w:p>
    <w:p w:rsidR="00B13C14" w:rsidRPr="008E156A" w:rsidRDefault="00B13C14" w:rsidP="00B13C14">
      <w:pPr>
        <w:pStyle w:val="Default"/>
        <w:jc w:val="both"/>
        <w:rPr>
          <w:rFonts w:asciiTheme="minorHAnsi" w:hAnsiTheme="minorHAnsi" w:cs="Arial"/>
          <w:color w:val="auto"/>
        </w:rPr>
      </w:pPr>
      <w:r w:rsidRPr="008E156A">
        <w:rPr>
          <w:rFonts w:asciiTheme="minorHAnsi" w:hAnsiTheme="minorHAnsi" w:cs="Arial"/>
          <w:color w:val="auto"/>
        </w:rPr>
        <w:t xml:space="preserve">For and on behalf of Bank. </w:t>
      </w:r>
    </w:p>
    <w:p w:rsidR="00B13C14" w:rsidRPr="008E156A" w:rsidRDefault="00B13C14" w:rsidP="00B13C14">
      <w:pPr>
        <w:pStyle w:val="Default"/>
        <w:ind w:left="5760" w:firstLine="720"/>
        <w:jc w:val="center"/>
        <w:rPr>
          <w:rFonts w:asciiTheme="minorHAnsi" w:hAnsiTheme="minorHAnsi" w:cs="Arial"/>
          <w:color w:val="auto"/>
        </w:rPr>
      </w:pPr>
    </w:p>
    <w:p w:rsidR="00B13C14" w:rsidRPr="008E156A" w:rsidRDefault="00B13C14" w:rsidP="00B13C14">
      <w:pPr>
        <w:pStyle w:val="Default"/>
        <w:ind w:left="5760" w:firstLine="720"/>
        <w:jc w:val="center"/>
        <w:rPr>
          <w:rFonts w:asciiTheme="minorHAnsi" w:hAnsiTheme="minorHAnsi" w:cs="Arial"/>
          <w:color w:val="auto"/>
        </w:rPr>
      </w:pPr>
    </w:p>
    <w:p w:rsidR="00B13C14" w:rsidRPr="008E156A" w:rsidRDefault="00B13C14" w:rsidP="00B13C14">
      <w:pPr>
        <w:pStyle w:val="Default"/>
        <w:ind w:left="5760" w:firstLine="720"/>
        <w:jc w:val="center"/>
        <w:rPr>
          <w:rFonts w:asciiTheme="minorHAnsi" w:hAnsiTheme="minorHAnsi" w:cs="Arial"/>
          <w:color w:val="auto"/>
        </w:rPr>
      </w:pPr>
    </w:p>
    <w:p w:rsidR="00B13C14" w:rsidRPr="008E156A" w:rsidRDefault="00B13C14" w:rsidP="00B13C14">
      <w:pPr>
        <w:pStyle w:val="Default"/>
        <w:ind w:left="5760" w:firstLine="720"/>
        <w:jc w:val="center"/>
        <w:rPr>
          <w:rFonts w:asciiTheme="minorHAnsi" w:hAnsiTheme="minorHAnsi" w:cs="Arial"/>
          <w:color w:val="auto"/>
        </w:rPr>
      </w:pPr>
      <w:r w:rsidRPr="008E156A">
        <w:rPr>
          <w:rFonts w:asciiTheme="minorHAnsi" w:hAnsiTheme="minorHAnsi" w:cs="Arial"/>
          <w:color w:val="auto"/>
        </w:rPr>
        <w:t>Issued Under Seal</w:t>
      </w:r>
    </w:p>
    <w:p w:rsidR="008967A5" w:rsidRDefault="008967A5"/>
    <w:sectPr w:rsidR="008967A5" w:rsidSect="008967A5">
      <w:footerReference w:type="default" r:id="rId8"/>
      <w:pgSz w:w="12240" w:h="15840"/>
      <w:pgMar w:top="567" w:right="990" w:bottom="567"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B2E" w:rsidRDefault="00E16B2E" w:rsidP="00B20C60">
      <w:pPr>
        <w:spacing w:after="0" w:line="240" w:lineRule="auto"/>
      </w:pPr>
      <w:r>
        <w:separator/>
      </w:r>
    </w:p>
  </w:endnote>
  <w:endnote w:type="continuationSeparator" w:id="1">
    <w:p w:rsidR="00E16B2E" w:rsidRDefault="00E16B2E" w:rsidP="00B20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6524"/>
      <w:docPartObj>
        <w:docPartGallery w:val="Page Numbers (Bottom of Page)"/>
        <w:docPartUnique/>
      </w:docPartObj>
    </w:sdtPr>
    <w:sdtContent>
      <w:sdt>
        <w:sdtPr>
          <w:id w:val="14106525"/>
          <w:docPartObj>
            <w:docPartGallery w:val="Page Numbers (Top of Page)"/>
            <w:docPartUnique/>
          </w:docPartObj>
        </w:sdtPr>
        <w:sdtContent>
          <w:p w:rsidR="006A1590" w:rsidRDefault="006A159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32383">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32383">
              <w:rPr>
                <w:b/>
                <w:noProof/>
              </w:rPr>
              <w:t>26</w:t>
            </w:r>
            <w:r>
              <w:rPr>
                <w:b/>
                <w:sz w:val="24"/>
                <w:szCs w:val="24"/>
              </w:rPr>
              <w:fldChar w:fldCharType="end"/>
            </w:r>
          </w:p>
        </w:sdtContent>
      </w:sdt>
    </w:sdtContent>
  </w:sdt>
  <w:p w:rsidR="006A1590" w:rsidRPr="00332C1E" w:rsidRDefault="006A1590" w:rsidP="00896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B2E" w:rsidRDefault="00E16B2E" w:rsidP="00B20C60">
      <w:pPr>
        <w:spacing w:after="0" w:line="240" w:lineRule="auto"/>
      </w:pPr>
      <w:r>
        <w:separator/>
      </w:r>
    </w:p>
  </w:footnote>
  <w:footnote w:type="continuationSeparator" w:id="1">
    <w:p w:rsidR="00E16B2E" w:rsidRDefault="00E16B2E" w:rsidP="00B20C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D18"/>
    <w:multiLevelType w:val="hybridMultilevel"/>
    <w:tmpl w:val="5DAC0B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A652F5"/>
    <w:multiLevelType w:val="hybridMultilevel"/>
    <w:tmpl w:val="F94A4CA2"/>
    <w:lvl w:ilvl="0" w:tplc="536E2A4A">
      <w:start w:val="1"/>
      <w:numFmt w:val="decimal"/>
      <w:lvlText w:val="%1."/>
      <w:lvlJc w:val="left"/>
      <w:pPr>
        <w:ind w:left="1350" w:hanging="360"/>
      </w:pPr>
      <w:rPr>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3D173F5"/>
    <w:multiLevelType w:val="hybridMultilevel"/>
    <w:tmpl w:val="5D5E32EA"/>
    <w:lvl w:ilvl="0" w:tplc="FCF61B2A">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nsid w:val="214F7A43"/>
    <w:multiLevelType w:val="hybridMultilevel"/>
    <w:tmpl w:val="63A661D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20D0A1E"/>
    <w:multiLevelType w:val="hybridMultilevel"/>
    <w:tmpl w:val="66CE6148"/>
    <w:lvl w:ilvl="0" w:tplc="31A6FBB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17106F3"/>
    <w:multiLevelType w:val="hybridMultilevel"/>
    <w:tmpl w:val="4E1CEBEA"/>
    <w:lvl w:ilvl="0" w:tplc="ED6E473E">
      <w:start w:val="1"/>
      <w:numFmt w:val="decimal"/>
      <w:pStyle w:val="ListParagraph"/>
      <w:lvlText w:val="%1."/>
      <w:lvlJc w:val="left"/>
      <w:pPr>
        <w:ind w:left="2214" w:hanging="360"/>
      </w:pPr>
      <w:rPr>
        <w:rFonts w:hint="default"/>
        <w:b w:val="0"/>
        <w:bCs w:val="0"/>
        <w:sz w:val="24"/>
        <w:szCs w:val="24"/>
      </w:rPr>
    </w:lvl>
    <w:lvl w:ilvl="1" w:tplc="40090019">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6">
    <w:nsid w:val="39595B6E"/>
    <w:multiLevelType w:val="hybridMultilevel"/>
    <w:tmpl w:val="C036670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C320175"/>
    <w:multiLevelType w:val="hybridMultilevel"/>
    <w:tmpl w:val="5802C72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31D7CB1"/>
    <w:multiLevelType w:val="hybridMultilevel"/>
    <w:tmpl w:val="91B0877E"/>
    <w:lvl w:ilvl="0" w:tplc="AB2086B6">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9">
    <w:nsid w:val="71B861F2"/>
    <w:multiLevelType w:val="hybridMultilevel"/>
    <w:tmpl w:val="9FE6B3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725293A"/>
    <w:multiLevelType w:val="hybridMultilevel"/>
    <w:tmpl w:val="5E2E9CE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E711948"/>
    <w:multiLevelType w:val="hybridMultilevel"/>
    <w:tmpl w:val="08DAFB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3"/>
  </w:num>
  <w:num w:numId="8">
    <w:abstractNumId w:val="9"/>
  </w:num>
  <w:num w:numId="9">
    <w:abstractNumId w:val="10"/>
  </w:num>
  <w:num w:numId="10">
    <w:abstractNumId w:val="7"/>
  </w:num>
  <w:num w:numId="11">
    <w:abstractNumId w:val="0"/>
  </w:num>
  <w:num w:numId="12">
    <w:abstractNumId w:val="11"/>
  </w:num>
  <w:num w:numId="13">
    <w:abstractNumId w:val="6"/>
  </w:num>
  <w:num w:numId="14">
    <w:abstractNumId w:val="4"/>
  </w:num>
  <w:num w:numId="15">
    <w:abstractNumId w:val="8"/>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B13C14"/>
    <w:rsid w:val="00032855"/>
    <w:rsid w:val="00103E73"/>
    <w:rsid w:val="00121B5E"/>
    <w:rsid w:val="001679C9"/>
    <w:rsid w:val="001B63A1"/>
    <w:rsid w:val="00201125"/>
    <w:rsid w:val="002042B7"/>
    <w:rsid w:val="00232340"/>
    <w:rsid w:val="00240ACB"/>
    <w:rsid w:val="002C3D2E"/>
    <w:rsid w:val="002E37E1"/>
    <w:rsid w:val="00432BEA"/>
    <w:rsid w:val="0066630A"/>
    <w:rsid w:val="00666D92"/>
    <w:rsid w:val="006A1590"/>
    <w:rsid w:val="00776C09"/>
    <w:rsid w:val="008967A5"/>
    <w:rsid w:val="008D0E70"/>
    <w:rsid w:val="008E6662"/>
    <w:rsid w:val="00905A3C"/>
    <w:rsid w:val="009264A1"/>
    <w:rsid w:val="00AD02D2"/>
    <w:rsid w:val="00AF08BC"/>
    <w:rsid w:val="00B13C14"/>
    <w:rsid w:val="00B20C60"/>
    <w:rsid w:val="00B5267C"/>
    <w:rsid w:val="00B914D5"/>
    <w:rsid w:val="00C04BE3"/>
    <w:rsid w:val="00C70ED2"/>
    <w:rsid w:val="00C83E9A"/>
    <w:rsid w:val="00C96A5E"/>
    <w:rsid w:val="00CA0AF7"/>
    <w:rsid w:val="00D02D69"/>
    <w:rsid w:val="00D035AC"/>
    <w:rsid w:val="00D10177"/>
    <w:rsid w:val="00D32383"/>
    <w:rsid w:val="00D663ED"/>
    <w:rsid w:val="00E16B2E"/>
    <w:rsid w:val="00E34187"/>
    <w:rsid w:val="00E447F7"/>
    <w:rsid w:val="00E625BC"/>
    <w:rsid w:val="00F2028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C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C14"/>
    <w:pPr>
      <w:spacing w:after="0" w:line="240" w:lineRule="auto"/>
    </w:pPr>
    <w:rPr>
      <w:rFonts w:eastAsiaTheme="minorHAnsi"/>
      <w:lang w:val="en-US" w:eastAsia="en-US"/>
    </w:rPr>
  </w:style>
  <w:style w:type="paragraph" w:styleId="Footer">
    <w:name w:val="footer"/>
    <w:basedOn w:val="Normal"/>
    <w:link w:val="FooterChar"/>
    <w:uiPriority w:val="99"/>
    <w:unhideWhenUsed/>
    <w:rsid w:val="00B13C14"/>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B13C14"/>
    <w:rPr>
      <w:rFonts w:eastAsiaTheme="minorHAnsi"/>
      <w:lang w:val="en-US" w:eastAsia="en-US"/>
    </w:rPr>
  </w:style>
  <w:style w:type="table" w:styleId="TableGrid">
    <w:name w:val="Table Grid"/>
    <w:basedOn w:val="TableNormal"/>
    <w:uiPriority w:val="59"/>
    <w:rsid w:val="00B13C14"/>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13C14"/>
    <w:pPr>
      <w:numPr>
        <w:numId w:val="2"/>
      </w:numPr>
      <w:tabs>
        <w:tab w:val="left" w:pos="993"/>
      </w:tabs>
      <w:ind w:left="993" w:hanging="426"/>
      <w:contextualSpacing/>
      <w:jc w:val="both"/>
    </w:pPr>
    <w:rPr>
      <w:rFonts w:eastAsiaTheme="minorHAnsi"/>
      <w:sz w:val="24"/>
      <w:szCs w:val="24"/>
      <w:lang w:val="en-US" w:eastAsia="en-US"/>
    </w:rPr>
  </w:style>
  <w:style w:type="character" w:styleId="Hyperlink">
    <w:name w:val="Hyperlink"/>
    <w:basedOn w:val="DefaultParagraphFont"/>
    <w:uiPriority w:val="99"/>
    <w:unhideWhenUsed/>
    <w:rsid w:val="00B13C14"/>
    <w:rPr>
      <w:color w:val="0000FF" w:themeColor="hyperlink"/>
      <w:u w:val="single"/>
    </w:rPr>
  </w:style>
  <w:style w:type="paragraph" w:customStyle="1" w:styleId="Default">
    <w:name w:val="Default"/>
    <w:rsid w:val="00B13C14"/>
    <w:pPr>
      <w:autoSpaceDE w:val="0"/>
      <w:autoSpaceDN w:val="0"/>
      <w:adjustRightInd w:val="0"/>
      <w:spacing w:after="0" w:line="240" w:lineRule="auto"/>
    </w:pPr>
    <w:rPr>
      <w:rFonts w:ascii="Times New Roman" w:eastAsiaTheme="minorHAnsi" w:hAnsi="Times New Roman" w:cs="Times New Roman"/>
      <w:color w:val="000000"/>
      <w:sz w:val="24"/>
      <w:szCs w:val="24"/>
      <w:lang w:eastAsia="en-US" w:bidi="te-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idai.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26</Pages>
  <Words>7342</Words>
  <Characters>41853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MVR.Anand</dc:creator>
  <cp:keywords/>
  <dc:description/>
  <cp:lastModifiedBy>MVR.Anand</cp:lastModifiedBy>
  <cp:revision>23</cp:revision>
  <cp:lastPrinted>2016-07-11T11:40:00Z</cp:lastPrinted>
  <dcterms:created xsi:type="dcterms:W3CDTF">2016-06-02T05:42:00Z</dcterms:created>
  <dcterms:modified xsi:type="dcterms:W3CDTF">2016-07-11T11:41:00Z</dcterms:modified>
</cp:coreProperties>
</file>